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6F9" w:rsidRPr="00E27A86" w:rsidRDefault="0052685D" w:rsidP="00E27A86">
      <w:pPr>
        <w:jc w:val="center"/>
        <w:rPr>
          <w:sz w:val="28"/>
        </w:rPr>
      </w:pPr>
      <w:bookmarkStart w:id="0" w:name="_Hlk96706572"/>
      <w:r w:rsidRPr="0052685D">
        <w:rPr>
          <w:rFonts w:hint="eastAsia"/>
          <w:sz w:val="28"/>
        </w:rPr>
        <w:t>医療機器等</w:t>
      </w:r>
      <w:r w:rsidR="00337327" w:rsidRPr="00E27A86">
        <w:rPr>
          <w:rFonts w:hint="eastAsia"/>
          <w:sz w:val="28"/>
        </w:rPr>
        <w:t>賃貸借契約条項</w:t>
      </w:r>
      <w:r w:rsidR="00B84A04" w:rsidRPr="00E27A86">
        <w:rPr>
          <w:rFonts w:hint="eastAsia"/>
          <w:sz w:val="28"/>
        </w:rPr>
        <w:t>（単価契約）</w:t>
      </w:r>
    </w:p>
    <w:p w:rsidR="009A366A" w:rsidRPr="001C58E5" w:rsidRDefault="009A366A" w:rsidP="00E27A86">
      <w:pPr>
        <w:rPr>
          <w:sz w:val="20"/>
          <w:szCs w:val="20"/>
        </w:rPr>
      </w:pPr>
    </w:p>
    <w:p w:rsidR="00337327" w:rsidRPr="008F0124" w:rsidRDefault="00337327" w:rsidP="00E27A86">
      <w:pPr>
        <w:rPr>
          <w:rFonts w:asciiTheme="minorEastAsia" w:hAnsiTheme="minorEastAsia"/>
          <w:szCs w:val="21"/>
        </w:rPr>
      </w:pPr>
      <w:r w:rsidRPr="008F0124">
        <w:rPr>
          <w:rFonts w:asciiTheme="minorEastAsia" w:hAnsiTheme="minorEastAsia" w:hint="eastAsia"/>
          <w:szCs w:val="21"/>
        </w:rPr>
        <w:t>（総則）</w:t>
      </w:r>
    </w:p>
    <w:p w:rsidR="00520498" w:rsidRDefault="00E27A86" w:rsidP="00E27A86">
      <w:r>
        <w:rPr>
          <w:rFonts w:hint="eastAsia"/>
        </w:rPr>
        <w:t>第１条</w:t>
      </w:r>
      <w:r w:rsidR="00B65B0E" w:rsidRPr="008F0124">
        <w:rPr>
          <w:rFonts w:hint="eastAsia"/>
        </w:rPr>
        <w:t xml:space="preserve">　</w:t>
      </w:r>
      <w:r w:rsidR="00337327" w:rsidRPr="008F0124">
        <w:rPr>
          <w:rFonts w:hint="eastAsia"/>
        </w:rPr>
        <w:t>乙は、この</w:t>
      </w:r>
      <w:r w:rsidR="002F44EA" w:rsidRPr="008F0124">
        <w:rPr>
          <w:rFonts w:hint="eastAsia"/>
        </w:rPr>
        <w:t>契約書に付属する仕様書並びに仕様書に添付された図面、見本及び図</w:t>
      </w:r>
      <w:r w:rsidR="00531F69" w:rsidRPr="008F0124">
        <w:rPr>
          <w:rFonts w:hint="eastAsia"/>
        </w:rPr>
        <w:t>書に</w:t>
      </w:r>
      <w:r w:rsidR="00337327" w:rsidRPr="008F0124">
        <w:rPr>
          <w:rFonts w:hint="eastAsia"/>
        </w:rPr>
        <w:t>定め</w:t>
      </w:r>
      <w:r w:rsidR="002049DA" w:rsidRPr="008F0124">
        <w:rPr>
          <w:rFonts w:hint="eastAsia"/>
        </w:rPr>
        <w:t>ら</w:t>
      </w:r>
    </w:p>
    <w:p w:rsidR="00520498" w:rsidRDefault="002049DA" w:rsidP="00520498">
      <w:pPr>
        <w:ind w:firstLineChars="100" w:firstLine="210"/>
      </w:pPr>
      <w:r w:rsidRPr="008F0124">
        <w:rPr>
          <w:rFonts w:hint="eastAsia"/>
        </w:rPr>
        <w:t>れた物品</w:t>
      </w:r>
      <w:r w:rsidR="00337327" w:rsidRPr="008F0124">
        <w:rPr>
          <w:rFonts w:hint="eastAsia"/>
        </w:rPr>
        <w:t>（以下「本装置」という。）を本契約の安全性を確認し、在宅患者（以下「使用者」とい</w:t>
      </w:r>
    </w:p>
    <w:p w:rsidR="00520498" w:rsidRDefault="00337327" w:rsidP="00520498">
      <w:pPr>
        <w:ind w:firstLineChars="100" w:firstLine="210"/>
      </w:pPr>
      <w:r w:rsidRPr="008F0124">
        <w:rPr>
          <w:rFonts w:hint="eastAsia"/>
        </w:rPr>
        <w:t>う</w:t>
      </w:r>
      <w:r w:rsidR="00642684" w:rsidRPr="008F0124">
        <w:rPr>
          <w:rFonts w:hint="eastAsia"/>
        </w:rPr>
        <w:t>。）のために行われるものであることを認識し契約条項を遵守の上、賃貸</w:t>
      </w:r>
      <w:r w:rsidRPr="008F0124">
        <w:rPr>
          <w:rFonts w:hint="eastAsia"/>
        </w:rPr>
        <w:t>借等の業務を行い、甲</w:t>
      </w:r>
    </w:p>
    <w:p w:rsidR="00520498" w:rsidRDefault="00337327" w:rsidP="00520498">
      <w:pPr>
        <w:ind w:firstLineChars="100" w:firstLine="210"/>
      </w:pPr>
      <w:r w:rsidRPr="008F0124">
        <w:rPr>
          <w:rFonts w:hint="eastAsia"/>
        </w:rPr>
        <w:t>はその代金を乙に支払うものとする</w:t>
      </w:r>
      <w:r w:rsidR="00B53CC4" w:rsidRPr="008F0124">
        <w:rPr>
          <w:rFonts w:hint="eastAsia"/>
        </w:rPr>
        <w:t>。また、本契約は</w:t>
      </w:r>
      <w:r w:rsidR="00540ABC" w:rsidRPr="008F0124">
        <w:rPr>
          <w:rFonts w:hint="eastAsia"/>
        </w:rPr>
        <w:t>、</w:t>
      </w:r>
      <w:r w:rsidR="00B53CC4" w:rsidRPr="008F0124">
        <w:rPr>
          <w:rFonts w:hint="eastAsia"/>
        </w:rPr>
        <w:t>契約期間中に甲乙の間に締結される一切の</w:t>
      </w:r>
    </w:p>
    <w:p w:rsidR="00CA4EC2" w:rsidRDefault="00B53CC4" w:rsidP="00CA4EC2">
      <w:pPr>
        <w:ind w:firstLineChars="100" w:firstLine="210"/>
      </w:pPr>
      <w:r w:rsidRPr="008F0124">
        <w:rPr>
          <w:rFonts w:hint="eastAsia"/>
        </w:rPr>
        <w:t>本装置の賃貸借及び保守点検業務に関する契約について、適用されるものとする。</w:t>
      </w:r>
    </w:p>
    <w:p w:rsidR="00B53CC4" w:rsidRPr="00CA4EC2" w:rsidRDefault="00B53CC4" w:rsidP="00CA4EC2">
      <w:r w:rsidRPr="008F0124">
        <w:rPr>
          <w:rFonts w:asciiTheme="minorEastAsia" w:hAnsiTheme="minorEastAsia" w:hint="eastAsia"/>
          <w:szCs w:val="21"/>
        </w:rPr>
        <w:t>（発注）</w:t>
      </w:r>
    </w:p>
    <w:p w:rsidR="00B53CC4" w:rsidRPr="008F0124" w:rsidRDefault="00520498" w:rsidP="00E27A86">
      <w:pPr>
        <w:rPr>
          <w:rFonts w:asciiTheme="minorEastAsia" w:hAnsiTheme="minorEastAsia"/>
          <w:szCs w:val="21"/>
        </w:rPr>
      </w:pPr>
      <w:r>
        <w:rPr>
          <w:rFonts w:asciiTheme="minorEastAsia" w:hAnsiTheme="minorEastAsia" w:hint="eastAsia"/>
          <w:szCs w:val="21"/>
        </w:rPr>
        <w:t>第２条</w:t>
      </w:r>
      <w:r w:rsidR="00947E17" w:rsidRPr="008F0124">
        <w:rPr>
          <w:rFonts w:asciiTheme="minorEastAsia" w:hAnsiTheme="minorEastAsia" w:hint="eastAsia"/>
          <w:szCs w:val="21"/>
        </w:rPr>
        <w:t xml:space="preserve">　乙は甲の</w:t>
      </w:r>
      <w:r w:rsidR="00B53CC4" w:rsidRPr="008F0124">
        <w:rPr>
          <w:rFonts w:asciiTheme="minorEastAsia" w:hAnsiTheme="minorEastAsia" w:hint="eastAsia"/>
          <w:szCs w:val="21"/>
        </w:rPr>
        <w:t>、「発注・要求書」による発注に基づき業務を実施する。</w:t>
      </w:r>
    </w:p>
    <w:p w:rsidR="00B53CC4" w:rsidRPr="008F0124" w:rsidRDefault="00B53CC4" w:rsidP="00520498">
      <w:pPr>
        <w:rPr>
          <w:rFonts w:asciiTheme="minorEastAsia" w:hAnsiTheme="minorEastAsia"/>
          <w:szCs w:val="21"/>
        </w:rPr>
      </w:pPr>
      <w:r w:rsidRPr="008F0124">
        <w:rPr>
          <w:rFonts w:asciiTheme="minorEastAsia" w:hAnsiTheme="minorEastAsia" w:hint="eastAsia"/>
          <w:szCs w:val="21"/>
        </w:rPr>
        <w:t>（引渡し）</w:t>
      </w:r>
    </w:p>
    <w:p w:rsidR="00B53CC4" w:rsidRPr="008F0124" w:rsidRDefault="00520498" w:rsidP="00520498">
      <w:pPr>
        <w:ind w:left="210" w:hangingChars="100" w:hanging="210"/>
        <w:rPr>
          <w:rFonts w:asciiTheme="minorEastAsia" w:hAnsiTheme="minorEastAsia"/>
          <w:szCs w:val="21"/>
        </w:rPr>
      </w:pPr>
      <w:r>
        <w:rPr>
          <w:rFonts w:asciiTheme="minorEastAsia" w:hAnsiTheme="minorEastAsia" w:hint="eastAsia"/>
          <w:szCs w:val="21"/>
        </w:rPr>
        <w:t xml:space="preserve">第３条　</w:t>
      </w:r>
      <w:r w:rsidR="00B53CC4" w:rsidRPr="008F0124">
        <w:rPr>
          <w:rFonts w:asciiTheme="minorEastAsia" w:hAnsiTheme="minorEastAsia" w:hint="eastAsia"/>
          <w:szCs w:val="21"/>
        </w:rPr>
        <w:t>乙は契約に定める引渡し期日に、同じく甲が指定する場所において、本装置を甲に引き渡す。ただし、天災地変等の不可抗力の事情によって引渡しが遅延した場合は、乙はその責任を</w:t>
      </w:r>
      <w:r w:rsidR="00E4459B" w:rsidRPr="008F0124">
        <w:rPr>
          <w:rFonts w:asciiTheme="minorEastAsia" w:hAnsiTheme="minorEastAsia" w:hint="eastAsia"/>
          <w:szCs w:val="21"/>
        </w:rPr>
        <w:t>免</w:t>
      </w:r>
      <w:r w:rsidR="00916F5E" w:rsidRPr="008F0124">
        <w:rPr>
          <w:rFonts w:asciiTheme="minorEastAsia" w:hAnsiTheme="minorEastAsia" w:hint="eastAsia"/>
          <w:szCs w:val="21"/>
        </w:rPr>
        <w:t>れる</w:t>
      </w:r>
      <w:r w:rsidR="00947E17" w:rsidRPr="008F0124">
        <w:rPr>
          <w:rFonts w:asciiTheme="minorEastAsia" w:hAnsiTheme="minorEastAsia" w:hint="eastAsia"/>
          <w:szCs w:val="21"/>
        </w:rPr>
        <w:t>も</w:t>
      </w:r>
      <w:r w:rsidR="00B53CC4" w:rsidRPr="008F0124">
        <w:rPr>
          <w:rFonts w:asciiTheme="minorEastAsia" w:hAnsiTheme="minorEastAsia" w:hint="eastAsia"/>
          <w:szCs w:val="21"/>
        </w:rPr>
        <w:t>のとする</w:t>
      </w:r>
      <w:r w:rsidR="00E4459B" w:rsidRPr="008F0124">
        <w:rPr>
          <w:rFonts w:asciiTheme="minorEastAsia" w:hAnsiTheme="minorEastAsia" w:hint="eastAsia"/>
          <w:szCs w:val="21"/>
        </w:rPr>
        <w:t>。</w:t>
      </w:r>
    </w:p>
    <w:p w:rsidR="00E4459B" w:rsidRPr="008F0124"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E4459B" w:rsidRPr="008F0124">
        <w:rPr>
          <w:rFonts w:asciiTheme="minorEastAsia" w:hAnsiTheme="minorEastAsia" w:hint="eastAsia"/>
          <w:szCs w:val="21"/>
        </w:rPr>
        <w:t>乙は、引渡し場所に本装置を搬入、設置し、試運転を行うものとする。</w:t>
      </w:r>
    </w:p>
    <w:p w:rsidR="00B8305B" w:rsidRDefault="00520498" w:rsidP="00B8305B">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5B49F0" w:rsidRPr="008F0124">
        <w:rPr>
          <w:rFonts w:asciiTheme="minorEastAsia" w:hAnsiTheme="minorEastAsia" w:hint="eastAsia"/>
          <w:szCs w:val="21"/>
        </w:rPr>
        <w:t>甲は</w:t>
      </w:r>
      <w:r w:rsidR="00E4459B" w:rsidRPr="008F0124">
        <w:rPr>
          <w:rFonts w:asciiTheme="minorEastAsia" w:hAnsiTheme="minorEastAsia" w:hint="eastAsia"/>
          <w:szCs w:val="21"/>
        </w:rPr>
        <w:t>本装置を甲から借り受けてこれを使用する使用者に対し、引渡し期日の前日までに本装置の</w:t>
      </w:r>
    </w:p>
    <w:p w:rsidR="00E4459B" w:rsidRPr="008F0124" w:rsidRDefault="00E4459B" w:rsidP="00B8305B">
      <w:pPr>
        <w:ind w:firstLineChars="100" w:firstLine="210"/>
        <w:rPr>
          <w:rFonts w:asciiTheme="minorEastAsia" w:hAnsiTheme="minorEastAsia"/>
          <w:szCs w:val="21"/>
        </w:rPr>
      </w:pPr>
      <w:r w:rsidRPr="008F0124">
        <w:rPr>
          <w:rFonts w:asciiTheme="minorEastAsia" w:hAnsiTheme="minorEastAsia" w:hint="eastAsia"/>
          <w:szCs w:val="21"/>
        </w:rPr>
        <w:t>設置場所において本装置の設置受入れ準備を完了させるものとする。</w:t>
      </w:r>
    </w:p>
    <w:p w:rsidR="00520498" w:rsidRDefault="00520498" w:rsidP="00E27A86">
      <w:pPr>
        <w:rPr>
          <w:rFonts w:asciiTheme="minorEastAsia" w:hAnsiTheme="minorEastAsia"/>
          <w:szCs w:val="21"/>
        </w:rPr>
      </w:pPr>
      <w:r>
        <w:rPr>
          <w:rFonts w:asciiTheme="minorEastAsia" w:hAnsiTheme="minorEastAsia" w:hint="eastAsia"/>
          <w:szCs w:val="21"/>
        </w:rPr>
        <w:t>４</w:t>
      </w:r>
      <w:r w:rsidR="00B8305B">
        <w:rPr>
          <w:rFonts w:asciiTheme="minorEastAsia" w:hAnsiTheme="minorEastAsia" w:hint="eastAsia"/>
          <w:szCs w:val="21"/>
        </w:rPr>
        <w:t xml:space="preserve"> </w:t>
      </w:r>
      <w:r w:rsidR="007C0597" w:rsidRPr="008F0124">
        <w:rPr>
          <w:rFonts w:asciiTheme="minorEastAsia" w:hAnsiTheme="minorEastAsia" w:hint="eastAsia"/>
          <w:szCs w:val="21"/>
        </w:rPr>
        <w:t>乙は、本装置の設置に当</w:t>
      </w:r>
      <w:r w:rsidR="005B49F0" w:rsidRPr="008F0124">
        <w:rPr>
          <w:rFonts w:asciiTheme="minorEastAsia" w:hAnsiTheme="minorEastAsia" w:hint="eastAsia"/>
          <w:szCs w:val="21"/>
        </w:rPr>
        <w:t>たっては、使用者に使用方法、緊急時・故障時の連絡方法等について十</w:t>
      </w:r>
    </w:p>
    <w:p w:rsidR="005B49F0" w:rsidRPr="008F0124" w:rsidRDefault="005B49F0" w:rsidP="00520498">
      <w:pPr>
        <w:ind w:firstLineChars="100" w:firstLine="210"/>
        <w:rPr>
          <w:rFonts w:asciiTheme="minorEastAsia" w:hAnsiTheme="minorEastAsia"/>
          <w:szCs w:val="21"/>
        </w:rPr>
      </w:pPr>
      <w:r w:rsidRPr="008F0124">
        <w:rPr>
          <w:rFonts w:asciiTheme="minorEastAsia" w:hAnsiTheme="minorEastAsia" w:hint="eastAsia"/>
          <w:szCs w:val="21"/>
        </w:rPr>
        <w:t>分に説明の上、これを承知させ印刷物として本装置にも添付するものとする。</w:t>
      </w:r>
    </w:p>
    <w:p w:rsidR="00B8305B" w:rsidRDefault="00520498" w:rsidP="00B8305B">
      <w:pPr>
        <w:ind w:left="105" w:hangingChars="50" w:hanging="105"/>
        <w:rPr>
          <w:rFonts w:asciiTheme="minorEastAsia" w:hAnsiTheme="minorEastAsia"/>
          <w:szCs w:val="21"/>
        </w:rPr>
      </w:pPr>
      <w:r>
        <w:rPr>
          <w:rFonts w:asciiTheme="minorEastAsia" w:hAnsiTheme="minorEastAsia" w:hint="eastAsia"/>
          <w:szCs w:val="21"/>
        </w:rPr>
        <w:t>５</w:t>
      </w:r>
      <w:r w:rsidR="00B8305B">
        <w:rPr>
          <w:rFonts w:asciiTheme="minorEastAsia" w:hAnsiTheme="minorEastAsia" w:hint="eastAsia"/>
          <w:szCs w:val="21"/>
        </w:rPr>
        <w:t xml:space="preserve"> </w:t>
      </w:r>
      <w:r w:rsidR="005B49F0" w:rsidRPr="008F0124">
        <w:rPr>
          <w:rFonts w:asciiTheme="minorEastAsia" w:hAnsiTheme="minorEastAsia" w:hint="eastAsia"/>
          <w:szCs w:val="21"/>
        </w:rPr>
        <w:t>本装置の試運転が完了し乙がこの旨を使用者に通知した時に本装置</w:t>
      </w:r>
      <w:r w:rsidR="007C0597" w:rsidRPr="008F0124">
        <w:rPr>
          <w:rFonts w:asciiTheme="minorEastAsia" w:hAnsiTheme="minorEastAsia" w:hint="eastAsia"/>
          <w:szCs w:val="21"/>
        </w:rPr>
        <w:t>の引渡しが完了したものとす</w:t>
      </w:r>
    </w:p>
    <w:p w:rsidR="005B49F0" w:rsidRPr="008F0124" w:rsidRDefault="007C0597" w:rsidP="00B8305B">
      <w:pPr>
        <w:ind w:leftChars="100" w:left="210"/>
        <w:rPr>
          <w:rFonts w:asciiTheme="minorEastAsia" w:hAnsiTheme="minorEastAsia"/>
          <w:szCs w:val="21"/>
        </w:rPr>
      </w:pPr>
      <w:r w:rsidRPr="008F0124">
        <w:rPr>
          <w:rFonts w:asciiTheme="minorEastAsia" w:hAnsiTheme="minorEastAsia" w:hint="eastAsia"/>
          <w:szCs w:val="21"/>
        </w:rPr>
        <w:t>る。乙は、本装置の引渡しが完了した時</w:t>
      </w:r>
      <w:r w:rsidR="005B49F0" w:rsidRPr="008F0124">
        <w:rPr>
          <w:rFonts w:asciiTheme="minorEastAsia" w:hAnsiTheme="minorEastAsia" w:hint="eastAsia"/>
          <w:szCs w:val="21"/>
        </w:rPr>
        <w:t>は、「緊急連絡方法　確認書&lt;在宅用&gt;」を作成し使用者の確認を得た後、甲に提出しなければならない。</w:t>
      </w:r>
    </w:p>
    <w:p w:rsidR="00520498" w:rsidRDefault="00520498" w:rsidP="00520498">
      <w:pPr>
        <w:rPr>
          <w:rFonts w:asciiTheme="minorEastAsia" w:hAnsiTheme="minorEastAsia"/>
          <w:szCs w:val="21"/>
        </w:rPr>
      </w:pPr>
      <w:r>
        <w:rPr>
          <w:rFonts w:asciiTheme="minorEastAsia" w:hAnsiTheme="minorEastAsia" w:hint="eastAsia"/>
          <w:szCs w:val="21"/>
        </w:rPr>
        <w:t>６</w:t>
      </w:r>
      <w:r w:rsidR="00B8305B">
        <w:rPr>
          <w:rFonts w:asciiTheme="minorEastAsia" w:hAnsiTheme="minorEastAsia" w:hint="eastAsia"/>
          <w:szCs w:val="21"/>
        </w:rPr>
        <w:t xml:space="preserve"> </w:t>
      </w:r>
      <w:r w:rsidR="005B49F0" w:rsidRPr="008F0124">
        <w:rPr>
          <w:rFonts w:asciiTheme="minorEastAsia" w:hAnsiTheme="minorEastAsia" w:hint="eastAsia"/>
          <w:szCs w:val="21"/>
        </w:rPr>
        <w:t>本装置の引渡し前に生じた本装置の滅失、破損、変質</w:t>
      </w:r>
      <w:r w:rsidR="009568C2" w:rsidRPr="008F0124">
        <w:rPr>
          <w:rFonts w:asciiTheme="minorEastAsia" w:hAnsiTheme="minorEastAsia" w:hint="eastAsia"/>
          <w:szCs w:val="21"/>
        </w:rPr>
        <w:t>その他一切の障害は、甲の責に帰すべきも</w:t>
      </w:r>
    </w:p>
    <w:p w:rsidR="005B49F0" w:rsidRPr="008F0124" w:rsidRDefault="009568C2" w:rsidP="00520498">
      <w:pPr>
        <w:ind w:firstLineChars="100" w:firstLine="210"/>
        <w:rPr>
          <w:rFonts w:asciiTheme="minorEastAsia" w:hAnsiTheme="minorEastAsia"/>
          <w:szCs w:val="21"/>
        </w:rPr>
      </w:pPr>
      <w:r w:rsidRPr="008F0124">
        <w:rPr>
          <w:rFonts w:asciiTheme="minorEastAsia" w:hAnsiTheme="minorEastAsia" w:hint="eastAsia"/>
          <w:szCs w:val="21"/>
        </w:rPr>
        <w:t>のを除き乙の負担とする。</w:t>
      </w:r>
    </w:p>
    <w:p w:rsidR="009568C2" w:rsidRPr="008F0124" w:rsidRDefault="00520498" w:rsidP="00520498">
      <w:pPr>
        <w:rPr>
          <w:rFonts w:asciiTheme="minorEastAsia" w:hAnsiTheme="minorEastAsia"/>
          <w:szCs w:val="21"/>
        </w:rPr>
      </w:pPr>
      <w:r>
        <w:rPr>
          <w:rFonts w:asciiTheme="minorEastAsia" w:hAnsiTheme="minorEastAsia" w:hint="eastAsia"/>
          <w:szCs w:val="21"/>
        </w:rPr>
        <w:t>（</w:t>
      </w:r>
      <w:r w:rsidR="009568C2" w:rsidRPr="008F0124">
        <w:rPr>
          <w:rFonts w:asciiTheme="minorEastAsia" w:hAnsiTheme="minorEastAsia" w:hint="eastAsia"/>
          <w:szCs w:val="21"/>
        </w:rPr>
        <w:t>確認</w:t>
      </w:r>
      <w:r>
        <w:rPr>
          <w:rFonts w:asciiTheme="minorEastAsia" w:hAnsiTheme="minorEastAsia" w:hint="eastAsia"/>
          <w:szCs w:val="21"/>
        </w:rPr>
        <w:t>）</w:t>
      </w:r>
    </w:p>
    <w:p w:rsidR="009568C2" w:rsidRPr="008F0124" w:rsidRDefault="00520498" w:rsidP="00E27A86">
      <w:pPr>
        <w:rPr>
          <w:rFonts w:asciiTheme="minorEastAsia" w:hAnsiTheme="minorEastAsia"/>
          <w:szCs w:val="21"/>
        </w:rPr>
      </w:pPr>
      <w:r>
        <w:rPr>
          <w:rFonts w:asciiTheme="minorEastAsia" w:hAnsiTheme="minorEastAsia" w:hint="eastAsia"/>
          <w:szCs w:val="21"/>
        </w:rPr>
        <w:t>第４条</w:t>
      </w:r>
      <w:r w:rsidR="00947E17" w:rsidRPr="008F0124">
        <w:rPr>
          <w:rFonts w:asciiTheme="minorEastAsia" w:hAnsiTheme="minorEastAsia" w:hint="eastAsia"/>
          <w:szCs w:val="21"/>
        </w:rPr>
        <w:t xml:space="preserve">　</w:t>
      </w:r>
      <w:r w:rsidR="009568C2" w:rsidRPr="008F0124">
        <w:rPr>
          <w:rFonts w:asciiTheme="minorEastAsia" w:hAnsiTheme="minorEastAsia" w:hint="eastAsia"/>
          <w:szCs w:val="21"/>
        </w:rPr>
        <w:t>乙は、</w:t>
      </w:r>
      <w:r w:rsidR="005633B6" w:rsidRPr="008F0124">
        <w:rPr>
          <w:rFonts w:asciiTheme="minorEastAsia" w:hAnsiTheme="minorEastAsia" w:hint="eastAsia"/>
          <w:szCs w:val="21"/>
        </w:rPr>
        <w:t>1</w:t>
      </w:r>
      <w:r w:rsidR="009568C2" w:rsidRPr="008F0124">
        <w:rPr>
          <w:rFonts w:asciiTheme="minorEastAsia" w:hAnsiTheme="minorEastAsia" w:hint="eastAsia"/>
          <w:szCs w:val="21"/>
        </w:rPr>
        <w:t>暦月の履行実績を「使用明細書」により届け出なければならない。</w:t>
      </w:r>
    </w:p>
    <w:p w:rsidR="009568C2" w:rsidRPr="008F0124"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9568C2" w:rsidRPr="008F0124">
        <w:rPr>
          <w:rFonts w:asciiTheme="minorEastAsia" w:hAnsiTheme="minorEastAsia" w:hint="eastAsia"/>
          <w:szCs w:val="21"/>
        </w:rPr>
        <w:t>甲の指定する検査官は、通知を受けた日から</w:t>
      </w:r>
      <w:r w:rsidR="00971D8D" w:rsidRPr="008F0124">
        <w:rPr>
          <w:rFonts w:asciiTheme="minorEastAsia" w:hAnsiTheme="minorEastAsia" w:hint="eastAsia"/>
          <w:szCs w:val="21"/>
        </w:rPr>
        <w:t>１４</w:t>
      </w:r>
      <w:r w:rsidR="009568C2" w:rsidRPr="008F0124">
        <w:rPr>
          <w:rFonts w:asciiTheme="minorEastAsia" w:hAnsiTheme="minorEastAsia" w:hint="eastAsia"/>
          <w:szCs w:val="21"/>
        </w:rPr>
        <w:t>日以内に確認を行うものとする。</w:t>
      </w:r>
    </w:p>
    <w:p w:rsidR="009568C2" w:rsidRPr="008F0124" w:rsidRDefault="009568C2" w:rsidP="00E27A86">
      <w:pPr>
        <w:rPr>
          <w:rFonts w:asciiTheme="minorEastAsia" w:hAnsiTheme="minorEastAsia"/>
          <w:szCs w:val="21"/>
        </w:rPr>
      </w:pPr>
      <w:r w:rsidRPr="008F0124">
        <w:rPr>
          <w:rFonts w:asciiTheme="minorEastAsia" w:hAnsiTheme="minorEastAsia" w:hint="eastAsia"/>
          <w:szCs w:val="21"/>
        </w:rPr>
        <w:t>（代金の請求及び支払）</w:t>
      </w:r>
    </w:p>
    <w:p w:rsidR="009568C2" w:rsidRPr="008F0124" w:rsidRDefault="009568C2" w:rsidP="00E27A86">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５</w:t>
      </w:r>
      <w:r w:rsidRPr="008F0124">
        <w:rPr>
          <w:rFonts w:asciiTheme="minorEastAsia" w:hAnsiTheme="minorEastAsia" w:hint="eastAsia"/>
          <w:szCs w:val="21"/>
        </w:rPr>
        <w:t>条　甲は、乙に対し本装置の賃貸借及び保守点検</w:t>
      </w:r>
      <w:r w:rsidR="007C0597" w:rsidRPr="008F0124">
        <w:rPr>
          <w:rFonts w:asciiTheme="minorEastAsia" w:hAnsiTheme="minorEastAsia" w:hint="eastAsia"/>
          <w:szCs w:val="21"/>
        </w:rPr>
        <w:t>業務</w:t>
      </w:r>
      <w:r w:rsidRPr="008F0124">
        <w:rPr>
          <w:rFonts w:asciiTheme="minorEastAsia" w:hAnsiTheme="minorEastAsia" w:hint="eastAsia"/>
          <w:szCs w:val="21"/>
        </w:rPr>
        <w:t>の対価を支払う。</w:t>
      </w:r>
    </w:p>
    <w:p w:rsidR="00520498"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9568C2" w:rsidRPr="008F0124">
        <w:rPr>
          <w:rFonts w:asciiTheme="minorEastAsia" w:hAnsiTheme="minorEastAsia" w:hint="eastAsia"/>
          <w:szCs w:val="21"/>
        </w:rPr>
        <w:t>乙は、</w:t>
      </w:r>
      <w:r w:rsidR="00021205" w:rsidRPr="008F0124">
        <w:rPr>
          <w:rFonts w:asciiTheme="minorEastAsia" w:hAnsiTheme="minorEastAsia" w:hint="eastAsia"/>
          <w:szCs w:val="21"/>
        </w:rPr>
        <w:t>毎月分の賃貸借料を計算し、甲に請求する。甲は、本装置の賃貸借及び保守点検業務の委</w:t>
      </w:r>
    </w:p>
    <w:p w:rsidR="00520498" w:rsidRDefault="00021205" w:rsidP="00520498">
      <w:pPr>
        <w:ind w:firstLineChars="100" w:firstLine="210"/>
        <w:rPr>
          <w:rFonts w:asciiTheme="minorEastAsia" w:hAnsiTheme="minorEastAsia"/>
          <w:szCs w:val="21"/>
        </w:rPr>
      </w:pPr>
      <w:r w:rsidRPr="008F0124">
        <w:rPr>
          <w:rFonts w:asciiTheme="minorEastAsia" w:hAnsiTheme="minorEastAsia" w:hint="eastAsia"/>
          <w:szCs w:val="21"/>
        </w:rPr>
        <w:t>託の開始及び終了が</w:t>
      </w:r>
      <w:r w:rsidR="005633B6" w:rsidRPr="008F0124">
        <w:rPr>
          <w:rFonts w:asciiTheme="minorEastAsia" w:hAnsiTheme="minorEastAsia" w:hint="eastAsia"/>
          <w:szCs w:val="21"/>
        </w:rPr>
        <w:t>1</w:t>
      </w:r>
      <w:r w:rsidRPr="008F0124">
        <w:rPr>
          <w:rFonts w:asciiTheme="minorEastAsia" w:hAnsiTheme="minorEastAsia" w:hint="eastAsia"/>
          <w:szCs w:val="21"/>
        </w:rPr>
        <w:t>暦月</w:t>
      </w:r>
      <w:r w:rsidR="007C0597" w:rsidRPr="008F0124">
        <w:rPr>
          <w:rFonts w:asciiTheme="minorEastAsia" w:hAnsiTheme="minorEastAsia" w:hint="eastAsia"/>
          <w:szCs w:val="21"/>
        </w:rPr>
        <w:t>の途中であっても、それぞれ当該暦月</w:t>
      </w:r>
      <w:r w:rsidR="005633B6" w:rsidRPr="008F0124">
        <w:rPr>
          <w:rFonts w:asciiTheme="minorEastAsia" w:hAnsiTheme="minorEastAsia" w:hint="eastAsia"/>
          <w:szCs w:val="21"/>
        </w:rPr>
        <w:t>1</w:t>
      </w:r>
      <w:r w:rsidRPr="008F0124">
        <w:rPr>
          <w:rFonts w:asciiTheme="minorEastAsia" w:hAnsiTheme="minorEastAsia" w:hint="eastAsia"/>
          <w:szCs w:val="21"/>
        </w:rPr>
        <w:t>月分の賃借及び委託料を乙に</w:t>
      </w:r>
    </w:p>
    <w:p w:rsidR="009568C2" w:rsidRPr="008F0124" w:rsidRDefault="00021205" w:rsidP="00520498">
      <w:pPr>
        <w:ind w:firstLineChars="100" w:firstLine="210"/>
        <w:rPr>
          <w:rFonts w:asciiTheme="minorEastAsia" w:hAnsiTheme="minorEastAsia"/>
          <w:szCs w:val="21"/>
        </w:rPr>
      </w:pPr>
      <w:r w:rsidRPr="008F0124">
        <w:rPr>
          <w:rFonts w:asciiTheme="minorEastAsia" w:hAnsiTheme="minorEastAsia" w:hint="eastAsia"/>
          <w:szCs w:val="21"/>
        </w:rPr>
        <w:t>支払うものとする。</w:t>
      </w:r>
    </w:p>
    <w:p w:rsidR="00021205" w:rsidRPr="008F0124" w:rsidRDefault="00520498" w:rsidP="00E27A86">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021205" w:rsidRPr="008F0124">
        <w:rPr>
          <w:rFonts w:asciiTheme="minorEastAsia" w:hAnsiTheme="minorEastAsia" w:hint="eastAsia"/>
          <w:szCs w:val="21"/>
        </w:rPr>
        <w:t>請求金額は、各品目ごとの単価に確定数量を乗じて得た額の合計金額とする。</w:t>
      </w:r>
    </w:p>
    <w:p w:rsidR="00520498" w:rsidRDefault="00520498" w:rsidP="00E27A86">
      <w:pPr>
        <w:rPr>
          <w:rFonts w:asciiTheme="minorEastAsia" w:hAnsiTheme="minorEastAsia"/>
          <w:szCs w:val="21"/>
        </w:rPr>
      </w:pPr>
      <w:r>
        <w:rPr>
          <w:rFonts w:asciiTheme="minorEastAsia" w:hAnsiTheme="minorEastAsia" w:hint="eastAsia"/>
          <w:szCs w:val="21"/>
        </w:rPr>
        <w:t>４</w:t>
      </w:r>
      <w:r w:rsidR="00B8305B">
        <w:rPr>
          <w:rFonts w:asciiTheme="minorEastAsia" w:hAnsiTheme="minorEastAsia" w:hint="eastAsia"/>
          <w:szCs w:val="21"/>
        </w:rPr>
        <w:t xml:space="preserve"> </w:t>
      </w:r>
      <w:r w:rsidR="00021205" w:rsidRPr="008F0124">
        <w:rPr>
          <w:rFonts w:asciiTheme="minorEastAsia" w:hAnsiTheme="minorEastAsia" w:hint="eastAsia"/>
          <w:szCs w:val="21"/>
        </w:rPr>
        <w:t>甲は、審査のうえ請求書を受領した日から</w:t>
      </w:r>
      <w:r w:rsidR="00971D8D" w:rsidRPr="008F0124">
        <w:rPr>
          <w:rFonts w:asciiTheme="minorEastAsia" w:hAnsiTheme="minorEastAsia" w:hint="eastAsia"/>
          <w:szCs w:val="21"/>
        </w:rPr>
        <w:t>３０</w:t>
      </w:r>
      <w:r w:rsidR="00021205" w:rsidRPr="008F0124">
        <w:rPr>
          <w:rFonts w:asciiTheme="minorEastAsia" w:hAnsiTheme="minorEastAsia" w:hint="eastAsia"/>
          <w:szCs w:val="21"/>
        </w:rPr>
        <w:t>日以内に賃貸借及び委託料を振り込み、支払うも</w:t>
      </w:r>
    </w:p>
    <w:p w:rsidR="00021205" w:rsidRPr="007945C4" w:rsidRDefault="00021205" w:rsidP="00520498">
      <w:pPr>
        <w:ind w:firstLineChars="100" w:firstLine="210"/>
        <w:rPr>
          <w:rFonts w:asciiTheme="minorEastAsia" w:hAnsiTheme="minorEastAsia"/>
          <w:szCs w:val="21"/>
        </w:rPr>
      </w:pPr>
      <w:r w:rsidRPr="007945C4">
        <w:rPr>
          <w:rFonts w:asciiTheme="minorEastAsia" w:hAnsiTheme="minorEastAsia" w:hint="eastAsia"/>
          <w:szCs w:val="21"/>
        </w:rPr>
        <w:t>のとする。</w:t>
      </w:r>
    </w:p>
    <w:p w:rsidR="00021205" w:rsidRPr="007945C4" w:rsidRDefault="00021205" w:rsidP="00E27A86">
      <w:pPr>
        <w:rPr>
          <w:rFonts w:asciiTheme="minorEastAsia" w:hAnsiTheme="minorEastAsia"/>
          <w:szCs w:val="21"/>
        </w:rPr>
      </w:pPr>
      <w:r w:rsidRPr="007945C4">
        <w:rPr>
          <w:rFonts w:asciiTheme="minorEastAsia" w:hAnsiTheme="minorEastAsia" w:hint="eastAsia"/>
          <w:szCs w:val="21"/>
        </w:rPr>
        <w:t>（支払遅延利息）</w:t>
      </w:r>
    </w:p>
    <w:p w:rsidR="00520498" w:rsidRPr="007945C4" w:rsidRDefault="00021205" w:rsidP="00E27A86">
      <w:pPr>
        <w:rPr>
          <w:rFonts w:asciiTheme="minorEastAsia" w:hAnsiTheme="minorEastAsia"/>
          <w:szCs w:val="21"/>
        </w:rPr>
      </w:pPr>
      <w:r w:rsidRPr="007945C4">
        <w:rPr>
          <w:rFonts w:asciiTheme="minorEastAsia" w:hAnsiTheme="minorEastAsia" w:hint="eastAsia"/>
          <w:szCs w:val="21"/>
        </w:rPr>
        <w:t>第</w:t>
      </w:r>
      <w:r w:rsidR="00520498" w:rsidRPr="007945C4">
        <w:rPr>
          <w:rFonts w:asciiTheme="minorEastAsia" w:hAnsiTheme="minorEastAsia" w:hint="eastAsia"/>
          <w:szCs w:val="21"/>
        </w:rPr>
        <w:t>６</w:t>
      </w:r>
      <w:r w:rsidRPr="007945C4">
        <w:rPr>
          <w:rFonts w:asciiTheme="minorEastAsia" w:hAnsiTheme="minorEastAsia" w:hint="eastAsia"/>
          <w:szCs w:val="21"/>
        </w:rPr>
        <w:t>条　甲は、第</w:t>
      </w:r>
      <w:r w:rsidR="00871F06" w:rsidRPr="007945C4">
        <w:rPr>
          <w:rFonts w:asciiTheme="minorEastAsia" w:hAnsiTheme="minorEastAsia" w:hint="eastAsia"/>
          <w:szCs w:val="21"/>
        </w:rPr>
        <w:t>５</w:t>
      </w:r>
      <w:r w:rsidRPr="007945C4">
        <w:rPr>
          <w:rFonts w:asciiTheme="minorEastAsia" w:hAnsiTheme="minorEastAsia" w:hint="eastAsia"/>
          <w:szCs w:val="21"/>
        </w:rPr>
        <w:t>条第</w:t>
      </w:r>
      <w:r w:rsidR="00871F06" w:rsidRPr="007945C4">
        <w:rPr>
          <w:rFonts w:asciiTheme="minorEastAsia" w:hAnsiTheme="minorEastAsia" w:hint="eastAsia"/>
          <w:szCs w:val="21"/>
        </w:rPr>
        <w:t>４</w:t>
      </w:r>
      <w:r w:rsidRPr="007945C4">
        <w:rPr>
          <w:rFonts w:asciiTheme="minorEastAsia" w:hAnsiTheme="minorEastAsia" w:hint="eastAsia"/>
          <w:szCs w:val="21"/>
        </w:rPr>
        <w:t>項に定める約定期間内に</w:t>
      </w:r>
      <w:r w:rsidR="007A4F40" w:rsidRPr="007945C4">
        <w:rPr>
          <w:rFonts w:asciiTheme="minorEastAsia" w:hAnsiTheme="minorEastAsia" w:hint="eastAsia"/>
          <w:szCs w:val="21"/>
        </w:rPr>
        <w:t>代金を乙に支払わない場合には、約定期間満了の</w:t>
      </w:r>
    </w:p>
    <w:p w:rsidR="00DC5A1C" w:rsidRPr="007945C4" w:rsidRDefault="007A4F40" w:rsidP="00520498">
      <w:pPr>
        <w:ind w:firstLineChars="100" w:firstLine="210"/>
        <w:rPr>
          <w:rFonts w:asciiTheme="minorEastAsia" w:hAnsiTheme="minorEastAsia" w:cs="ＭＳ明朝-WinCharSetFFFF-H"/>
          <w:kern w:val="0"/>
          <w:szCs w:val="21"/>
        </w:rPr>
      </w:pPr>
      <w:r w:rsidRPr="007945C4">
        <w:rPr>
          <w:rFonts w:asciiTheme="minorEastAsia" w:hAnsiTheme="minorEastAsia" w:hint="eastAsia"/>
          <w:szCs w:val="21"/>
        </w:rPr>
        <w:t>翌日から支払いをする日までの日数に応じ、</w:t>
      </w:r>
      <w:r w:rsidR="007C0597" w:rsidRPr="007945C4">
        <w:rPr>
          <w:rFonts w:asciiTheme="minorEastAsia" w:hAnsiTheme="minorEastAsia" w:hint="eastAsia"/>
          <w:szCs w:val="21"/>
        </w:rPr>
        <w:t>支払</w:t>
      </w:r>
      <w:r w:rsidRPr="007945C4">
        <w:rPr>
          <w:rFonts w:asciiTheme="minorEastAsia" w:hAnsiTheme="minorEastAsia" w:hint="eastAsia"/>
          <w:szCs w:val="21"/>
        </w:rPr>
        <w:t>金額に対し</w:t>
      </w:r>
      <w:r w:rsidR="00DC5A1C" w:rsidRPr="007945C4">
        <w:rPr>
          <w:rFonts w:asciiTheme="minorEastAsia" w:hAnsiTheme="minorEastAsia" w:cs="ＭＳ明朝-WinCharSetFFFF-H" w:hint="eastAsia"/>
          <w:kern w:val="0"/>
          <w:szCs w:val="21"/>
        </w:rPr>
        <w:t>翌日時点における財務省告示による</w:t>
      </w:r>
    </w:p>
    <w:p w:rsidR="00021205" w:rsidRPr="008F0124" w:rsidRDefault="00DC5A1C" w:rsidP="00DC5A1C">
      <w:pPr>
        <w:ind w:leftChars="100" w:left="210"/>
        <w:rPr>
          <w:rFonts w:asciiTheme="minorEastAsia" w:hAnsiTheme="minorEastAsia"/>
          <w:szCs w:val="21"/>
        </w:rPr>
      </w:pPr>
      <w:r w:rsidRPr="007945C4">
        <w:rPr>
          <w:rFonts w:asciiTheme="minorEastAsia" w:hAnsiTheme="minorEastAsia" w:cs="ＭＳ明朝-WinCharSetFFFF-H" w:hint="eastAsia"/>
          <w:kern w:val="0"/>
          <w:szCs w:val="21"/>
        </w:rPr>
        <w:t>政府契約の支払遅延に対する遅延利息</w:t>
      </w:r>
      <w:r w:rsidR="000D2AB9" w:rsidRPr="007945C4">
        <w:rPr>
          <w:rFonts w:asciiTheme="minorEastAsia" w:hAnsiTheme="minorEastAsia" w:cs="ＭＳ明朝-WinCharSetFFFF-H" w:hint="eastAsia"/>
          <w:kern w:val="0"/>
          <w:szCs w:val="21"/>
        </w:rPr>
        <w:t>の</w:t>
      </w:r>
      <w:r w:rsidR="007A4F40" w:rsidRPr="007945C4">
        <w:rPr>
          <w:rFonts w:asciiTheme="minorEastAsia" w:hAnsiTheme="minorEastAsia" w:hint="eastAsia"/>
          <w:szCs w:val="21"/>
        </w:rPr>
        <w:t>率を乗じて計算した金額を遅延利息として乙に支払わなければならない。ただし、約定期間内に支払いをしないことが</w:t>
      </w:r>
      <w:r w:rsidR="007A4F40" w:rsidRPr="008F0124">
        <w:rPr>
          <w:rFonts w:asciiTheme="minorEastAsia" w:hAnsiTheme="minorEastAsia" w:hint="eastAsia"/>
          <w:szCs w:val="21"/>
        </w:rPr>
        <w:t>天災地変等甲の責に帰することができない理由による場合には、当該理由の継続する期間は遅延利息を支払う日数に計算しないものとする。</w:t>
      </w:r>
    </w:p>
    <w:p w:rsidR="007A4F40" w:rsidRPr="008F0124" w:rsidRDefault="007A4F40" w:rsidP="00E27A86">
      <w:pPr>
        <w:rPr>
          <w:rFonts w:asciiTheme="minorEastAsia" w:hAnsiTheme="minorEastAsia"/>
          <w:szCs w:val="21"/>
        </w:rPr>
      </w:pPr>
      <w:r w:rsidRPr="008F0124">
        <w:rPr>
          <w:rFonts w:asciiTheme="minorEastAsia" w:hAnsiTheme="minorEastAsia" w:hint="eastAsia"/>
          <w:szCs w:val="21"/>
        </w:rPr>
        <w:t>（遅滞金）</w:t>
      </w:r>
    </w:p>
    <w:p w:rsidR="00520498" w:rsidRDefault="007A4F40" w:rsidP="00E27A86">
      <w:pPr>
        <w:rPr>
          <w:rFonts w:asciiTheme="minorEastAsia" w:hAnsiTheme="minorEastAsia"/>
          <w:szCs w:val="21"/>
        </w:rPr>
      </w:pPr>
      <w:r w:rsidRPr="008F0124">
        <w:rPr>
          <w:rFonts w:asciiTheme="minorEastAsia" w:hAnsiTheme="minorEastAsia" w:hint="eastAsia"/>
          <w:szCs w:val="21"/>
        </w:rPr>
        <w:t>第７条　乙は、契約物品等の納入が納期に遅れた場合には</w:t>
      </w:r>
      <w:r w:rsidR="00A62FBB" w:rsidRPr="008F0124">
        <w:rPr>
          <w:rFonts w:asciiTheme="minorEastAsia" w:hAnsiTheme="minorEastAsia" w:hint="eastAsia"/>
          <w:szCs w:val="21"/>
        </w:rPr>
        <w:t>遅滞日数</w:t>
      </w:r>
      <w:r w:rsidRPr="008F0124">
        <w:rPr>
          <w:rFonts w:asciiTheme="minorEastAsia" w:hAnsiTheme="minorEastAsia" w:hint="eastAsia"/>
          <w:szCs w:val="21"/>
        </w:rPr>
        <w:t>に</w:t>
      </w:r>
      <w:r w:rsidR="00A62FBB" w:rsidRPr="008F0124">
        <w:rPr>
          <w:rFonts w:asciiTheme="minorEastAsia" w:hAnsiTheme="minorEastAsia" w:hint="eastAsia"/>
          <w:szCs w:val="21"/>
        </w:rPr>
        <w:t>応じ、遅滞分に相当する代金に</w:t>
      </w:r>
    </w:p>
    <w:p w:rsidR="00520498" w:rsidRDefault="00A62FBB" w:rsidP="00520498">
      <w:pPr>
        <w:ind w:firstLineChars="100" w:firstLine="210"/>
        <w:rPr>
          <w:rFonts w:asciiTheme="minorEastAsia" w:hAnsiTheme="minorEastAsia"/>
          <w:szCs w:val="21"/>
        </w:rPr>
      </w:pPr>
      <w:r w:rsidRPr="008F0124">
        <w:rPr>
          <w:rFonts w:asciiTheme="minorEastAsia" w:hAnsiTheme="minorEastAsia" w:hint="eastAsia"/>
          <w:szCs w:val="21"/>
        </w:rPr>
        <w:t>対し、１日につき０．３パーセントの率を乗じて計算した金額を遅滞金として甲に支払わなければ</w:t>
      </w:r>
    </w:p>
    <w:p w:rsidR="007A4F40" w:rsidRPr="008F0124" w:rsidRDefault="00A62FBB" w:rsidP="00520498">
      <w:pPr>
        <w:ind w:firstLineChars="100" w:firstLine="210"/>
        <w:rPr>
          <w:rFonts w:asciiTheme="minorEastAsia" w:hAnsiTheme="minorEastAsia"/>
          <w:szCs w:val="21"/>
        </w:rPr>
      </w:pPr>
      <w:r w:rsidRPr="008F0124">
        <w:rPr>
          <w:rFonts w:asciiTheme="minorEastAsia" w:hAnsiTheme="minorEastAsia" w:hint="eastAsia"/>
          <w:szCs w:val="21"/>
        </w:rPr>
        <w:lastRenderedPageBreak/>
        <w:t>ならない。</w:t>
      </w:r>
    </w:p>
    <w:p w:rsidR="00A62FBB" w:rsidRPr="008F0124" w:rsidRDefault="00A62FBB" w:rsidP="00E27A86">
      <w:pPr>
        <w:rPr>
          <w:rFonts w:asciiTheme="minorEastAsia" w:hAnsiTheme="minorEastAsia"/>
          <w:szCs w:val="21"/>
        </w:rPr>
      </w:pPr>
      <w:r w:rsidRPr="008F0124">
        <w:rPr>
          <w:rFonts w:asciiTheme="minorEastAsia" w:hAnsiTheme="minorEastAsia" w:hint="eastAsia"/>
          <w:szCs w:val="21"/>
        </w:rPr>
        <w:t>（定期保守点検）</w:t>
      </w:r>
    </w:p>
    <w:p w:rsidR="00520498" w:rsidRDefault="00A62FBB" w:rsidP="00E27A86">
      <w:pPr>
        <w:rPr>
          <w:rFonts w:asciiTheme="minorEastAsia" w:hAnsiTheme="minorEastAsia"/>
          <w:szCs w:val="21"/>
        </w:rPr>
      </w:pPr>
      <w:r w:rsidRPr="008F0124">
        <w:rPr>
          <w:rFonts w:asciiTheme="minorEastAsia" w:hAnsiTheme="minorEastAsia" w:hint="eastAsia"/>
          <w:szCs w:val="21"/>
        </w:rPr>
        <w:t>第８条　乙は、本装置の引渡し完了後、仕様書に基づいて定期保守点検を行うものとし、これに係る</w:t>
      </w:r>
    </w:p>
    <w:p w:rsidR="00A62FBB" w:rsidRPr="008F0124" w:rsidRDefault="00A62FBB" w:rsidP="00520498">
      <w:pPr>
        <w:ind w:firstLineChars="100" w:firstLine="210"/>
        <w:rPr>
          <w:rFonts w:asciiTheme="minorEastAsia" w:hAnsiTheme="minorEastAsia"/>
          <w:szCs w:val="21"/>
        </w:rPr>
      </w:pPr>
      <w:r w:rsidRPr="008F0124">
        <w:rPr>
          <w:rFonts w:asciiTheme="minorEastAsia" w:hAnsiTheme="minorEastAsia" w:hint="eastAsia"/>
          <w:szCs w:val="21"/>
        </w:rPr>
        <w:t>費用は乙がこれを負担する。</w:t>
      </w:r>
    </w:p>
    <w:p w:rsidR="00A62FBB" w:rsidRPr="008F0124" w:rsidRDefault="00520498" w:rsidP="00520498">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A62FBB" w:rsidRPr="008F0124">
        <w:rPr>
          <w:rFonts w:asciiTheme="minorEastAsia" w:hAnsiTheme="minorEastAsia" w:hint="eastAsia"/>
          <w:szCs w:val="21"/>
        </w:rPr>
        <w:t>乙は、前項の点検終了後の都度、「点検報告書」を作成し使用者の確認を得た後、甲に提出する。</w:t>
      </w:r>
    </w:p>
    <w:p w:rsidR="00A62FBB" w:rsidRPr="008F0124" w:rsidRDefault="00520498" w:rsidP="00E27A86">
      <w:pPr>
        <w:rPr>
          <w:rFonts w:asciiTheme="minorEastAsia" w:hAnsiTheme="minorEastAsia"/>
          <w:szCs w:val="21"/>
        </w:rPr>
      </w:pPr>
      <w:r>
        <w:rPr>
          <w:rFonts w:asciiTheme="minorEastAsia" w:hAnsiTheme="minorEastAsia" w:hint="eastAsia"/>
          <w:szCs w:val="21"/>
        </w:rPr>
        <w:t>（</w:t>
      </w:r>
      <w:r w:rsidR="008A16A7" w:rsidRPr="008F0124">
        <w:rPr>
          <w:rFonts w:asciiTheme="minorEastAsia" w:hAnsiTheme="minorEastAsia" w:hint="eastAsia"/>
          <w:szCs w:val="21"/>
        </w:rPr>
        <w:t>故障の対応</w:t>
      </w:r>
      <w:r>
        <w:rPr>
          <w:rFonts w:asciiTheme="minorEastAsia" w:hAnsiTheme="minorEastAsia" w:hint="eastAsia"/>
          <w:szCs w:val="21"/>
        </w:rPr>
        <w:t>）</w:t>
      </w:r>
    </w:p>
    <w:p w:rsidR="00520498" w:rsidRDefault="00A62FBB" w:rsidP="00E27A86">
      <w:pPr>
        <w:rPr>
          <w:rFonts w:asciiTheme="minorEastAsia" w:hAnsiTheme="minorEastAsia"/>
          <w:szCs w:val="21"/>
        </w:rPr>
      </w:pPr>
      <w:r w:rsidRPr="008F0124">
        <w:rPr>
          <w:rFonts w:asciiTheme="minorEastAsia" w:hAnsiTheme="minorEastAsia" w:hint="eastAsia"/>
          <w:szCs w:val="21"/>
        </w:rPr>
        <w:t>第９条　本装置に故障が発生した時は、甲は直ちに自ら又は使用者をして乙に</w:t>
      </w:r>
      <w:r w:rsidR="00680105" w:rsidRPr="008F0124">
        <w:rPr>
          <w:rFonts w:asciiTheme="minorEastAsia" w:hAnsiTheme="minorEastAsia" w:hint="eastAsia"/>
          <w:szCs w:val="21"/>
        </w:rPr>
        <w:t>その旨通知するもの</w:t>
      </w:r>
    </w:p>
    <w:p w:rsidR="00A62FBB" w:rsidRPr="008F0124" w:rsidRDefault="00680105" w:rsidP="00520498">
      <w:pPr>
        <w:ind w:firstLineChars="100" w:firstLine="210"/>
        <w:rPr>
          <w:rFonts w:asciiTheme="minorEastAsia" w:hAnsiTheme="minorEastAsia"/>
          <w:szCs w:val="21"/>
        </w:rPr>
      </w:pPr>
      <w:r w:rsidRPr="008F0124">
        <w:rPr>
          <w:rFonts w:asciiTheme="minorEastAsia" w:hAnsiTheme="minorEastAsia" w:hint="eastAsia"/>
          <w:szCs w:val="21"/>
        </w:rPr>
        <w:t>とする。</w:t>
      </w:r>
    </w:p>
    <w:p w:rsidR="00520498"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680105" w:rsidRPr="008F0124">
        <w:rPr>
          <w:rFonts w:asciiTheme="minorEastAsia" w:hAnsiTheme="minorEastAsia" w:hint="eastAsia"/>
          <w:szCs w:val="21"/>
        </w:rPr>
        <w:t>甲</w:t>
      </w:r>
      <w:r w:rsidR="007C0597" w:rsidRPr="008F0124">
        <w:rPr>
          <w:rFonts w:asciiTheme="minorEastAsia" w:hAnsiTheme="minorEastAsia" w:hint="eastAsia"/>
          <w:szCs w:val="21"/>
        </w:rPr>
        <w:t>又</w:t>
      </w:r>
      <w:r w:rsidR="00680105" w:rsidRPr="008F0124">
        <w:rPr>
          <w:rFonts w:asciiTheme="minorEastAsia" w:hAnsiTheme="minorEastAsia" w:hint="eastAsia"/>
          <w:szCs w:val="21"/>
        </w:rPr>
        <w:t>は使用者から乙に通知のあった本装置の故障及び前条に定める定期保守点検において発見</w:t>
      </w:r>
    </w:p>
    <w:p w:rsidR="00520498" w:rsidRDefault="00680105" w:rsidP="00520498">
      <w:pPr>
        <w:ind w:firstLineChars="100" w:firstLine="210"/>
        <w:rPr>
          <w:rFonts w:asciiTheme="minorEastAsia" w:hAnsiTheme="minorEastAsia"/>
          <w:szCs w:val="21"/>
        </w:rPr>
      </w:pPr>
      <w:r w:rsidRPr="008F0124">
        <w:rPr>
          <w:rFonts w:asciiTheme="minorEastAsia" w:hAnsiTheme="minorEastAsia" w:hint="eastAsia"/>
          <w:szCs w:val="21"/>
        </w:rPr>
        <w:t>された故障については乙が修理する。ただし、本装置の誤操作等乙の責によらない事由により生じ</w:t>
      </w:r>
    </w:p>
    <w:p w:rsidR="00680105" w:rsidRPr="008F0124" w:rsidRDefault="00680105" w:rsidP="00520498">
      <w:pPr>
        <w:ind w:firstLineChars="100" w:firstLine="210"/>
        <w:rPr>
          <w:rFonts w:asciiTheme="minorEastAsia" w:hAnsiTheme="minorEastAsia"/>
          <w:szCs w:val="21"/>
        </w:rPr>
      </w:pPr>
      <w:r w:rsidRPr="008F0124">
        <w:rPr>
          <w:rFonts w:asciiTheme="minorEastAsia" w:hAnsiTheme="minorEastAsia" w:hint="eastAsia"/>
          <w:szCs w:val="21"/>
        </w:rPr>
        <w:t>た故障の修理については乙が有償でこれを修理する。</w:t>
      </w:r>
    </w:p>
    <w:p w:rsidR="00520498" w:rsidRDefault="00520498" w:rsidP="00E27A86">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680105" w:rsidRPr="008F0124">
        <w:rPr>
          <w:rFonts w:asciiTheme="minorEastAsia" w:hAnsiTheme="minorEastAsia" w:hint="eastAsia"/>
          <w:szCs w:val="21"/>
        </w:rPr>
        <w:t>乙は、甲又は使用者から修理の要請があった場合にはその修理に当たるものとし、修理終了後、</w:t>
      </w:r>
    </w:p>
    <w:p w:rsidR="00680105" w:rsidRPr="008F0124" w:rsidRDefault="00680105" w:rsidP="00520498">
      <w:pPr>
        <w:ind w:firstLineChars="100" w:firstLine="210"/>
        <w:rPr>
          <w:rFonts w:asciiTheme="minorEastAsia" w:hAnsiTheme="minorEastAsia"/>
          <w:szCs w:val="21"/>
        </w:rPr>
      </w:pPr>
      <w:r w:rsidRPr="008F0124">
        <w:rPr>
          <w:rFonts w:asciiTheme="minorEastAsia" w:hAnsiTheme="minorEastAsia" w:hint="eastAsia"/>
          <w:szCs w:val="21"/>
        </w:rPr>
        <w:t>「点検報告書」を作成し使用者の確認を得て、甲に提出する。</w:t>
      </w:r>
    </w:p>
    <w:p w:rsidR="00680105" w:rsidRPr="008F0124" w:rsidRDefault="00520498" w:rsidP="00E27A86">
      <w:pPr>
        <w:rPr>
          <w:rFonts w:asciiTheme="minorEastAsia" w:hAnsiTheme="minorEastAsia"/>
          <w:szCs w:val="21"/>
        </w:rPr>
      </w:pPr>
      <w:r>
        <w:rPr>
          <w:rFonts w:asciiTheme="minorEastAsia" w:hAnsiTheme="minorEastAsia" w:hint="eastAsia"/>
          <w:szCs w:val="21"/>
        </w:rPr>
        <w:t>４</w:t>
      </w:r>
      <w:r w:rsidR="00B8305B">
        <w:rPr>
          <w:rFonts w:asciiTheme="minorEastAsia" w:hAnsiTheme="minorEastAsia" w:hint="eastAsia"/>
          <w:szCs w:val="21"/>
        </w:rPr>
        <w:t xml:space="preserve"> </w:t>
      </w:r>
      <w:r w:rsidR="00A617E4" w:rsidRPr="008F0124">
        <w:rPr>
          <w:rFonts w:asciiTheme="minorEastAsia" w:hAnsiTheme="minorEastAsia" w:hint="eastAsia"/>
          <w:szCs w:val="21"/>
        </w:rPr>
        <w:t>本修理の装置が長時間にわたる場合は、乙は、本装置の代替装置を速やかに設置するものとする。</w:t>
      </w:r>
    </w:p>
    <w:p w:rsidR="00A617E4" w:rsidRPr="008F0124" w:rsidRDefault="00A617E4" w:rsidP="00E27A86">
      <w:pPr>
        <w:rPr>
          <w:rFonts w:asciiTheme="minorEastAsia" w:hAnsiTheme="minorEastAsia"/>
          <w:szCs w:val="21"/>
        </w:rPr>
      </w:pPr>
      <w:r w:rsidRPr="008F0124">
        <w:rPr>
          <w:rFonts w:asciiTheme="minorEastAsia" w:hAnsiTheme="minorEastAsia" w:hint="eastAsia"/>
          <w:szCs w:val="21"/>
        </w:rPr>
        <w:t>（回収）</w:t>
      </w:r>
    </w:p>
    <w:p w:rsidR="00520498" w:rsidRDefault="00A617E4" w:rsidP="00E27A86">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１０</w:t>
      </w:r>
      <w:r w:rsidRPr="008F0124">
        <w:rPr>
          <w:rFonts w:asciiTheme="minorEastAsia" w:hAnsiTheme="minorEastAsia" w:hint="eastAsia"/>
          <w:szCs w:val="21"/>
        </w:rPr>
        <w:t>条　使用者が甲の指示等により本装置の使用を中止した場合は甲はこの旨乙に連絡するもの</w:t>
      </w:r>
    </w:p>
    <w:p w:rsidR="00A617E4" w:rsidRPr="008F0124" w:rsidRDefault="00A617E4" w:rsidP="00520498">
      <w:pPr>
        <w:ind w:firstLineChars="100" w:firstLine="210"/>
        <w:rPr>
          <w:rFonts w:asciiTheme="minorEastAsia" w:hAnsiTheme="minorEastAsia"/>
          <w:szCs w:val="21"/>
        </w:rPr>
      </w:pPr>
      <w:r w:rsidRPr="008F0124">
        <w:rPr>
          <w:rFonts w:asciiTheme="minorEastAsia" w:hAnsiTheme="minorEastAsia" w:hint="eastAsia"/>
          <w:szCs w:val="21"/>
        </w:rPr>
        <w:t>とし、乙は本装置の回収をする。</w:t>
      </w:r>
    </w:p>
    <w:p w:rsidR="00A617E4" w:rsidRPr="008F0124" w:rsidRDefault="00A617E4" w:rsidP="00E27A86">
      <w:pPr>
        <w:rPr>
          <w:rFonts w:asciiTheme="minorEastAsia" w:hAnsiTheme="minorEastAsia"/>
          <w:szCs w:val="21"/>
        </w:rPr>
      </w:pPr>
      <w:r w:rsidRPr="008F0124">
        <w:rPr>
          <w:rFonts w:asciiTheme="minorEastAsia" w:hAnsiTheme="minorEastAsia" w:hint="eastAsia"/>
          <w:szCs w:val="21"/>
        </w:rPr>
        <w:t>（装置の更新）</w:t>
      </w:r>
    </w:p>
    <w:p w:rsidR="00520498" w:rsidRDefault="00A617E4" w:rsidP="00E27A86">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１１</w:t>
      </w:r>
      <w:r w:rsidRPr="008F0124">
        <w:rPr>
          <w:rFonts w:asciiTheme="minorEastAsia" w:hAnsiTheme="minorEastAsia" w:hint="eastAsia"/>
          <w:szCs w:val="21"/>
        </w:rPr>
        <w:t>条　契約により取り決められた事由又は乙からの申し出により、甲がこれを認めて本装置を</w:t>
      </w:r>
    </w:p>
    <w:p w:rsidR="00520498" w:rsidRDefault="00A617E4" w:rsidP="00520498">
      <w:pPr>
        <w:ind w:firstLineChars="100" w:firstLine="210"/>
        <w:rPr>
          <w:rFonts w:asciiTheme="minorEastAsia" w:hAnsiTheme="minorEastAsia"/>
          <w:szCs w:val="21"/>
        </w:rPr>
      </w:pPr>
      <w:r w:rsidRPr="008F0124">
        <w:rPr>
          <w:rFonts w:asciiTheme="minorEastAsia" w:hAnsiTheme="minorEastAsia" w:hint="eastAsia"/>
          <w:szCs w:val="21"/>
        </w:rPr>
        <w:t>更新する場合は、乙は速やかに契約に定める引渡し場所において更新された装置を甲に引き渡す。</w:t>
      </w:r>
    </w:p>
    <w:p w:rsidR="00A617E4" w:rsidRPr="008F0124" w:rsidRDefault="00A617E4" w:rsidP="00520498">
      <w:pPr>
        <w:ind w:firstLineChars="100" w:firstLine="210"/>
        <w:rPr>
          <w:rFonts w:asciiTheme="minorEastAsia" w:hAnsiTheme="minorEastAsia"/>
          <w:szCs w:val="21"/>
        </w:rPr>
      </w:pPr>
      <w:r w:rsidRPr="008F0124">
        <w:rPr>
          <w:rFonts w:asciiTheme="minorEastAsia" w:hAnsiTheme="minorEastAsia" w:hint="eastAsia"/>
          <w:szCs w:val="21"/>
        </w:rPr>
        <w:t>この場合、既存の装置については、乙が責任もって回収するものとする。</w:t>
      </w:r>
    </w:p>
    <w:p w:rsidR="00A617E4" w:rsidRPr="008F0124" w:rsidRDefault="00A617E4" w:rsidP="00E27A86">
      <w:pPr>
        <w:rPr>
          <w:rFonts w:asciiTheme="minorEastAsia" w:hAnsiTheme="minorEastAsia"/>
          <w:szCs w:val="21"/>
        </w:rPr>
      </w:pPr>
      <w:r w:rsidRPr="008F0124">
        <w:rPr>
          <w:rFonts w:asciiTheme="minorEastAsia" w:hAnsiTheme="minorEastAsia" w:hint="eastAsia"/>
          <w:szCs w:val="21"/>
        </w:rPr>
        <w:t>（</w:t>
      </w:r>
      <w:r w:rsidR="003017C1" w:rsidRPr="008F0124">
        <w:rPr>
          <w:rFonts w:asciiTheme="minorEastAsia" w:hAnsiTheme="minorEastAsia" w:hint="eastAsia"/>
          <w:szCs w:val="21"/>
        </w:rPr>
        <w:t>甲の注意義務等）</w:t>
      </w:r>
    </w:p>
    <w:p w:rsidR="00520498" w:rsidRDefault="003017C1" w:rsidP="00E27A86">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１２</w:t>
      </w:r>
      <w:r w:rsidRPr="008F0124">
        <w:rPr>
          <w:rFonts w:asciiTheme="minorEastAsia" w:hAnsiTheme="minorEastAsia" w:hint="eastAsia"/>
          <w:szCs w:val="21"/>
        </w:rPr>
        <w:t>条　甲は、自ら又は使用者をして本来の用法に従い善良なる管理者</w:t>
      </w:r>
      <w:r w:rsidR="002A4028" w:rsidRPr="008F0124">
        <w:rPr>
          <w:rFonts w:asciiTheme="minorEastAsia" w:hAnsiTheme="minorEastAsia" w:hint="eastAsia"/>
          <w:szCs w:val="21"/>
        </w:rPr>
        <w:t>の</w:t>
      </w:r>
      <w:r w:rsidR="002A4028" w:rsidRPr="008F0124">
        <w:rPr>
          <w:rFonts w:asciiTheme="minorEastAsia" w:hAnsiTheme="minorEastAsia"/>
          <w:szCs w:val="21"/>
        </w:rPr>
        <w:t>注意</w:t>
      </w:r>
      <w:r w:rsidRPr="008F0124">
        <w:rPr>
          <w:rFonts w:asciiTheme="minorEastAsia" w:hAnsiTheme="minorEastAsia" w:hint="eastAsia"/>
          <w:szCs w:val="21"/>
        </w:rPr>
        <w:t>をもって本装置を</w:t>
      </w:r>
    </w:p>
    <w:p w:rsidR="003017C1" w:rsidRPr="008F0124" w:rsidRDefault="003017C1" w:rsidP="00520498">
      <w:pPr>
        <w:ind w:firstLineChars="100" w:firstLine="210"/>
        <w:rPr>
          <w:rFonts w:asciiTheme="minorEastAsia" w:hAnsiTheme="minorEastAsia"/>
          <w:szCs w:val="21"/>
        </w:rPr>
      </w:pPr>
      <w:r w:rsidRPr="008F0124">
        <w:rPr>
          <w:rFonts w:asciiTheme="minorEastAsia" w:hAnsiTheme="minorEastAsia" w:hint="eastAsia"/>
          <w:szCs w:val="21"/>
        </w:rPr>
        <w:t>使用するものとする。</w:t>
      </w:r>
    </w:p>
    <w:p w:rsidR="00520498"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3017C1" w:rsidRPr="008F0124">
        <w:rPr>
          <w:rFonts w:asciiTheme="minorEastAsia" w:hAnsiTheme="minorEastAsia" w:hint="eastAsia"/>
          <w:szCs w:val="21"/>
        </w:rPr>
        <w:t>甲は、自ら又は使用者をして乙に無断で本装置の改造その他本装置に変更を生ぜしめるような</w:t>
      </w:r>
    </w:p>
    <w:p w:rsidR="003017C1" w:rsidRPr="008F0124" w:rsidRDefault="003017C1" w:rsidP="00520498">
      <w:pPr>
        <w:ind w:firstLineChars="100" w:firstLine="210"/>
        <w:rPr>
          <w:rFonts w:asciiTheme="minorEastAsia" w:hAnsiTheme="minorEastAsia"/>
          <w:szCs w:val="21"/>
        </w:rPr>
      </w:pPr>
      <w:r w:rsidRPr="008F0124">
        <w:rPr>
          <w:rFonts w:asciiTheme="minorEastAsia" w:hAnsiTheme="minorEastAsia" w:hint="eastAsia"/>
          <w:szCs w:val="21"/>
        </w:rPr>
        <w:t>一切の行為をしてはならない。</w:t>
      </w:r>
    </w:p>
    <w:p w:rsidR="00520498" w:rsidRDefault="00520498" w:rsidP="00E27A86">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3017C1" w:rsidRPr="008F0124">
        <w:rPr>
          <w:rFonts w:asciiTheme="minorEastAsia" w:hAnsiTheme="minorEastAsia" w:hint="eastAsia"/>
          <w:szCs w:val="21"/>
        </w:rPr>
        <w:t>甲は、本装置を使用させるに当たって、主治医の処方及び別途乙が甲に交付する本装置の取扱説</w:t>
      </w:r>
    </w:p>
    <w:p w:rsidR="003017C1" w:rsidRPr="008F0124" w:rsidRDefault="003017C1" w:rsidP="00520498">
      <w:pPr>
        <w:ind w:firstLineChars="100" w:firstLine="210"/>
        <w:rPr>
          <w:rFonts w:asciiTheme="minorEastAsia" w:hAnsiTheme="minorEastAsia"/>
          <w:szCs w:val="21"/>
        </w:rPr>
      </w:pPr>
      <w:r w:rsidRPr="008F0124">
        <w:rPr>
          <w:rFonts w:asciiTheme="minorEastAsia" w:hAnsiTheme="minorEastAsia" w:hint="eastAsia"/>
          <w:szCs w:val="21"/>
        </w:rPr>
        <w:t>明書に従い正しくこれを使用させるものとする。</w:t>
      </w:r>
    </w:p>
    <w:p w:rsidR="003017C1" w:rsidRPr="008F0124" w:rsidRDefault="00520498" w:rsidP="00E27A86">
      <w:pPr>
        <w:rPr>
          <w:rFonts w:asciiTheme="minorEastAsia" w:hAnsiTheme="minorEastAsia"/>
          <w:szCs w:val="21"/>
        </w:rPr>
      </w:pPr>
      <w:r>
        <w:rPr>
          <w:rFonts w:asciiTheme="minorEastAsia" w:hAnsiTheme="minorEastAsia" w:hint="eastAsia"/>
          <w:szCs w:val="21"/>
        </w:rPr>
        <w:t>４</w:t>
      </w:r>
      <w:r w:rsidR="00B8305B">
        <w:rPr>
          <w:rFonts w:asciiTheme="minorEastAsia" w:hAnsiTheme="minorEastAsia" w:hint="eastAsia"/>
          <w:szCs w:val="21"/>
        </w:rPr>
        <w:t xml:space="preserve"> </w:t>
      </w:r>
      <w:r w:rsidR="003017C1" w:rsidRPr="008F0124">
        <w:rPr>
          <w:rFonts w:asciiTheme="minorEastAsia" w:hAnsiTheme="minorEastAsia" w:hint="eastAsia"/>
          <w:szCs w:val="21"/>
        </w:rPr>
        <w:t>甲は、自ら又は使用者もして自己の責任において本装置を使用するものとする。</w:t>
      </w:r>
    </w:p>
    <w:p w:rsidR="00520498" w:rsidRDefault="00520498" w:rsidP="00E27A86">
      <w:pPr>
        <w:rPr>
          <w:rFonts w:asciiTheme="minorEastAsia" w:hAnsiTheme="minorEastAsia"/>
          <w:szCs w:val="21"/>
        </w:rPr>
      </w:pPr>
      <w:r>
        <w:rPr>
          <w:rFonts w:asciiTheme="minorEastAsia" w:hAnsiTheme="minorEastAsia" w:hint="eastAsia"/>
          <w:szCs w:val="21"/>
        </w:rPr>
        <w:t>５</w:t>
      </w:r>
      <w:r w:rsidR="00B8305B">
        <w:rPr>
          <w:rFonts w:asciiTheme="minorEastAsia" w:hAnsiTheme="minorEastAsia" w:hint="eastAsia"/>
          <w:szCs w:val="21"/>
        </w:rPr>
        <w:t xml:space="preserve"> </w:t>
      </w:r>
      <w:r w:rsidR="003017C1" w:rsidRPr="008F0124">
        <w:rPr>
          <w:rFonts w:asciiTheme="minorEastAsia" w:hAnsiTheme="minorEastAsia" w:hint="eastAsia"/>
          <w:szCs w:val="21"/>
        </w:rPr>
        <w:t>甲は、故障又は停電等による本装置の作動停止について</w:t>
      </w:r>
      <w:r w:rsidR="00677707" w:rsidRPr="008F0124">
        <w:rPr>
          <w:rFonts w:asciiTheme="minorEastAsia" w:hAnsiTheme="minorEastAsia" w:hint="eastAsia"/>
          <w:szCs w:val="21"/>
        </w:rPr>
        <w:t>、あらかじめ</w:t>
      </w:r>
      <w:r w:rsidR="00EB5A86" w:rsidRPr="008F0124">
        <w:rPr>
          <w:rFonts w:asciiTheme="minorEastAsia" w:hAnsiTheme="minorEastAsia" w:hint="eastAsia"/>
          <w:szCs w:val="21"/>
        </w:rPr>
        <w:t>使用者に対し乙との取り決</w:t>
      </w:r>
    </w:p>
    <w:p w:rsidR="003017C1" w:rsidRPr="008F0124" w:rsidRDefault="00EB5A86" w:rsidP="00520498">
      <w:pPr>
        <w:ind w:firstLineChars="100" w:firstLine="210"/>
        <w:rPr>
          <w:rFonts w:asciiTheme="minorEastAsia" w:hAnsiTheme="minorEastAsia"/>
          <w:szCs w:val="21"/>
        </w:rPr>
      </w:pPr>
      <w:r w:rsidRPr="008F0124">
        <w:rPr>
          <w:rFonts w:asciiTheme="minorEastAsia" w:hAnsiTheme="minorEastAsia" w:hint="eastAsia"/>
          <w:szCs w:val="21"/>
        </w:rPr>
        <w:t>めに基づき、適切な指導及び指示を行うものとする。</w:t>
      </w:r>
    </w:p>
    <w:p w:rsidR="00EB5A86" w:rsidRPr="008F0124" w:rsidRDefault="00520498" w:rsidP="00E27A86">
      <w:pPr>
        <w:rPr>
          <w:rFonts w:asciiTheme="minorEastAsia" w:hAnsiTheme="minorEastAsia"/>
          <w:szCs w:val="21"/>
        </w:rPr>
      </w:pPr>
      <w:r>
        <w:rPr>
          <w:rFonts w:asciiTheme="minorEastAsia" w:hAnsiTheme="minorEastAsia" w:hint="eastAsia"/>
          <w:szCs w:val="21"/>
        </w:rPr>
        <w:t>６</w:t>
      </w:r>
      <w:r w:rsidR="00B8305B">
        <w:rPr>
          <w:rFonts w:asciiTheme="minorEastAsia" w:hAnsiTheme="minorEastAsia" w:hint="eastAsia"/>
          <w:szCs w:val="21"/>
        </w:rPr>
        <w:t xml:space="preserve"> </w:t>
      </w:r>
      <w:r w:rsidR="00EB5A86" w:rsidRPr="008F0124">
        <w:rPr>
          <w:rFonts w:asciiTheme="minorEastAsia" w:hAnsiTheme="minorEastAsia" w:hint="eastAsia"/>
          <w:szCs w:val="21"/>
        </w:rPr>
        <w:t>甲は、使用者が本装置の設置場所を変更する場合は、あらかじめ乙に通知する。</w:t>
      </w:r>
    </w:p>
    <w:p w:rsidR="00EB5A86" w:rsidRPr="008F0124" w:rsidRDefault="00EB5A86" w:rsidP="00E27A86">
      <w:pPr>
        <w:rPr>
          <w:rFonts w:asciiTheme="minorEastAsia" w:hAnsiTheme="minorEastAsia"/>
          <w:szCs w:val="21"/>
        </w:rPr>
      </w:pPr>
      <w:r w:rsidRPr="008F0124">
        <w:rPr>
          <w:rFonts w:asciiTheme="minorEastAsia" w:hAnsiTheme="minorEastAsia" w:hint="eastAsia"/>
          <w:szCs w:val="21"/>
        </w:rPr>
        <w:t>（乙の注意義務等）</w:t>
      </w:r>
    </w:p>
    <w:p w:rsidR="00EB5A86" w:rsidRPr="008F0124" w:rsidRDefault="00EB5A86" w:rsidP="00E27A86">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１３</w:t>
      </w:r>
      <w:r w:rsidRPr="008F0124">
        <w:rPr>
          <w:rFonts w:asciiTheme="minorEastAsia" w:hAnsiTheme="minorEastAsia" w:hint="eastAsia"/>
          <w:szCs w:val="21"/>
        </w:rPr>
        <w:t>条　乙は業務の質の低下を招かないよう配慮すること。</w:t>
      </w:r>
    </w:p>
    <w:p w:rsidR="00520498"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EB5A86" w:rsidRPr="008F0124">
        <w:rPr>
          <w:rFonts w:asciiTheme="minorEastAsia" w:hAnsiTheme="minorEastAsia" w:hint="eastAsia"/>
          <w:szCs w:val="21"/>
        </w:rPr>
        <w:t>乙は甲及び使用者の承諾を得て本装置の設置場所に立ち入り、本装置の保管及び使用状況につ</w:t>
      </w:r>
    </w:p>
    <w:p w:rsidR="00EB5A86" w:rsidRPr="008F0124" w:rsidRDefault="00EB5A86" w:rsidP="00520498">
      <w:pPr>
        <w:ind w:firstLineChars="100" w:firstLine="210"/>
        <w:rPr>
          <w:rFonts w:asciiTheme="minorEastAsia" w:hAnsiTheme="minorEastAsia"/>
          <w:szCs w:val="21"/>
        </w:rPr>
      </w:pPr>
      <w:r w:rsidRPr="008F0124">
        <w:rPr>
          <w:rFonts w:asciiTheme="minorEastAsia" w:hAnsiTheme="minorEastAsia" w:hint="eastAsia"/>
          <w:szCs w:val="21"/>
        </w:rPr>
        <w:t>いて検査することができる。</w:t>
      </w:r>
    </w:p>
    <w:p w:rsidR="00520498" w:rsidRDefault="00520498" w:rsidP="00E27A86">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EB5A86" w:rsidRPr="008F0124">
        <w:rPr>
          <w:rFonts w:asciiTheme="minorEastAsia" w:hAnsiTheme="minorEastAsia" w:hint="eastAsia"/>
          <w:szCs w:val="21"/>
        </w:rPr>
        <w:t>乙及び乙の</w:t>
      </w:r>
      <w:r w:rsidR="00F512DE" w:rsidRPr="008F0124">
        <w:rPr>
          <w:rFonts w:asciiTheme="minorEastAsia" w:hAnsiTheme="minorEastAsia" w:hint="eastAsia"/>
          <w:szCs w:val="21"/>
        </w:rPr>
        <w:t>従業員並びに乙の</w:t>
      </w:r>
      <w:r w:rsidR="00EB5A86" w:rsidRPr="008F0124">
        <w:rPr>
          <w:rFonts w:asciiTheme="minorEastAsia" w:hAnsiTheme="minorEastAsia" w:hint="eastAsia"/>
          <w:szCs w:val="21"/>
        </w:rPr>
        <w:t>保守点検業務の遂行に必要な業者は、業務上知り得た甲及び使用</w:t>
      </w:r>
    </w:p>
    <w:p w:rsidR="00EB5A86" w:rsidRPr="008F0124" w:rsidRDefault="00EB5A86" w:rsidP="00520498">
      <w:pPr>
        <w:ind w:firstLineChars="100" w:firstLine="210"/>
        <w:rPr>
          <w:rFonts w:asciiTheme="minorEastAsia" w:hAnsiTheme="minorEastAsia"/>
          <w:szCs w:val="21"/>
        </w:rPr>
      </w:pPr>
      <w:r w:rsidRPr="008F0124">
        <w:rPr>
          <w:rFonts w:asciiTheme="minorEastAsia" w:hAnsiTheme="minorEastAsia" w:hint="eastAsia"/>
          <w:szCs w:val="21"/>
        </w:rPr>
        <w:t>者の秘密を他人に漏らしてはならない。</w:t>
      </w:r>
    </w:p>
    <w:p w:rsidR="00EB5A86" w:rsidRPr="008F0124" w:rsidRDefault="00EB5A86" w:rsidP="00E27A86">
      <w:pPr>
        <w:rPr>
          <w:rFonts w:asciiTheme="minorEastAsia" w:hAnsiTheme="minorEastAsia"/>
          <w:szCs w:val="21"/>
        </w:rPr>
      </w:pPr>
      <w:r w:rsidRPr="008F0124">
        <w:rPr>
          <w:rFonts w:asciiTheme="minorEastAsia" w:hAnsiTheme="minorEastAsia" w:hint="eastAsia"/>
          <w:szCs w:val="21"/>
        </w:rPr>
        <w:t>（所有権の保全）</w:t>
      </w:r>
    </w:p>
    <w:p w:rsidR="00520498" w:rsidRDefault="00EB5A86" w:rsidP="00520498">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１４</w:t>
      </w:r>
      <w:r w:rsidRPr="008F0124">
        <w:rPr>
          <w:rFonts w:asciiTheme="minorEastAsia" w:hAnsiTheme="minorEastAsia" w:hint="eastAsia"/>
          <w:szCs w:val="21"/>
        </w:rPr>
        <w:t>条　甲は本契約に</w:t>
      </w:r>
      <w:r w:rsidR="000F1BB1" w:rsidRPr="008F0124">
        <w:rPr>
          <w:rFonts w:asciiTheme="minorEastAsia" w:hAnsiTheme="minorEastAsia" w:hint="eastAsia"/>
          <w:szCs w:val="21"/>
        </w:rPr>
        <w:t>基づく本装置の賃貸借を他の者のために譲渡し又は担保に供したりせず、</w:t>
      </w:r>
    </w:p>
    <w:p w:rsidR="00EB5A86" w:rsidRDefault="000F1BB1" w:rsidP="00520498">
      <w:pPr>
        <w:ind w:firstLineChars="100" w:firstLine="210"/>
        <w:rPr>
          <w:rFonts w:asciiTheme="minorEastAsia" w:hAnsiTheme="minorEastAsia"/>
          <w:szCs w:val="21"/>
        </w:rPr>
      </w:pPr>
      <w:r w:rsidRPr="008F0124">
        <w:rPr>
          <w:rFonts w:asciiTheme="minorEastAsia" w:hAnsiTheme="minorEastAsia" w:hint="eastAsia"/>
          <w:szCs w:val="21"/>
        </w:rPr>
        <w:t>乙の事前の了解なしに本装置を他の者に使用させないものとする。</w:t>
      </w:r>
    </w:p>
    <w:p w:rsidR="000F1BB1" w:rsidRPr="008F0124" w:rsidRDefault="000F1BB1" w:rsidP="00E27A86">
      <w:pPr>
        <w:rPr>
          <w:rFonts w:asciiTheme="minorEastAsia" w:hAnsiTheme="minorEastAsia"/>
          <w:szCs w:val="21"/>
        </w:rPr>
      </w:pPr>
      <w:r w:rsidRPr="008F0124">
        <w:rPr>
          <w:rFonts w:asciiTheme="minorEastAsia" w:hAnsiTheme="minorEastAsia" w:hint="eastAsia"/>
          <w:szCs w:val="21"/>
        </w:rPr>
        <w:t>（賠償責任）</w:t>
      </w:r>
    </w:p>
    <w:p w:rsidR="00520498" w:rsidRDefault="000F1BB1" w:rsidP="00E27A86">
      <w:pPr>
        <w:rPr>
          <w:rFonts w:asciiTheme="minorEastAsia" w:hAnsiTheme="minorEastAsia"/>
          <w:szCs w:val="21"/>
        </w:rPr>
      </w:pPr>
      <w:r w:rsidRPr="008F0124">
        <w:rPr>
          <w:rFonts w:asciiTheme="minorEastAsia" w:hAnsiTheme="minorEastAsia" w:hint="eastAsia"/>
          <w:szCs w:val="21"/>
        </w:rPr>
        <w:t>第</w:t>
      </w:r>
      <w:r w:rsidR="00520498">
        <w:rPr>
          <w:rFonts w:asciiTheme="minorEastAsia" w:hAnsiTheme="minorEastAsia" w:hint="eastAsia"/>
          <w:szCs w:val="21"/>
        </w:rPr>
        <w:t>１５</w:t>
      </w:r>
      <w:r w:rsidRPr="008F0124">
        <w:rPr>
          <w:rFonts w:asciiTheme="minorEastAsia" w:hAnsiTheme="minorEastAsia" w:hint="eastAsia"/>
          <w:szCs w:val="21"/>
        </w:rPr>
        <w:t>条　甲が</w:t>
      </w:r>
      <w:r w:rsidR="00C604E7" w:rsidRPr="008F0124">
        <w:rPr>
          <w:rFonts w:asciiTheme="minorEastAsia" w:hAnsiTheme="minorEastAsia" w:hint="eastAsia"/>
          <w:szCs w:val="21"/>
        </w:rPr>
        <w:t>乙の</w:t>
      </w:r>
      <w:r w:rsidRPr="008F0124">
        <w:rPr>
          <w:rFonts w:asciiTheme="minorEastAsia" w:hAnsiTheme="minorEastAsia" w:hint="eastAsia"/>
          <w:szCs w:val="21"/>
        </w:rPr>
        <w:t>責任に帰すべき事由により事故等を生じせしめた場合は、乙は甲に対してその</w:t>
      </w:r>
    </w:p>
    <w:p w:rsidR="000F1BB1" w:rsidRPr="008F0124" w:rsidRDefault="000F1BB1" w:rsidP="00520498">
      <w:pPr>
        <w:ind w:firstLineChars="100" w:firstLine="210"/>
        <w:rPr>
          <w:rFonts w:asciiTheme="minorEastAsia" w:hAnsiTheme="minorEastAsia"/>
          <w:szCs w:val="21"/>
        </w:rPr>
      </w:pPr>
      <w:r w:rsidRPr="008F0124">
        <w:rPr>
          <w:rFonts w:asciiTheme="minorEastAsia" w:hAnsiTheme="minorEastAsia" w:hint="eastAsia"/>
          <w:szCs w:val="21"/>
        </w:rPr>
        <w:t>損害の責を負うものとする。賠償の程度、方法については甲乙協議の上決定する。</w:t>
      </w:r>
    </w:p>
    <w:p w:rsidR="000F1BB1" w:rsidRPr="008F0124" w:rsidRDefault="00520498"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0F1BB1" w:rsidRPr="008F0124">
        <w:rPr>
          <w:rFonts w:asciiTheme="minorEastAsia" w:hAnsiTheme="minorEastAsia" w:hint="eastAsia"/>
          <w:szCs w:val="21"/>
        </w:rPr>
        <w:t>乙は本契約により生じた権利義務を第三者に譲渡してはならない。</w:t>
      </w:r>
    </w:p>
    <w:p w:rsidR="00B8305B" w:rsidRDefault="00B8305B" w:rsidP="00E27A86">
      <w:pPr>
        <w:rPr>
          <w:rFonts w:asciiTheme="minorEastAsia" w:hAnsiTheme="minorEastAsia"/>
          <w:szCs w:val="21"/>
        </w:rPr>
      </w:pPr>
    </w:p>
    <w:p w:rsidR="000F1BB1" w:rsidRPr="008F0124" w:rsidRDefault="000F1BB1" w:rsidP="00E27A86">
      <w:pPr>
        <w:rPr>
          <w:rFonts w:asciiTheme="minorEastAsia" w:hAnsiTheme="minorEastAsia"/>
          <w:szCs w:val="21"/>
        </w:rPr>
      </w:pPr>
      <w:r w:rsidRPr="008F0124">
        <w:rPr>
          <w:rFonts w:asciiTheme="minorEastAsia" w:hAnsiTheme="minorEastAsia" w:hint="eastAsia"/>
          <w:szCs w:val="21"/>
        </w:rPr>
        <w:lastRenderedPageBreak/>
        <w:t>（</w:t>
      </w:r>
      <w:r w:rsidR="007A454D" w:rsidRPr="008F0124">
        <w:rPr>
          <w:rFonts w:asciiTheme="minorEastAsia" w:hAnsiTheme="minorEastAsia" w:hint="eastAsia"/>
          <w:szCs w:val="21"/>
        </w:rPr>
        <w:t>賃</w:t>
      </w:r>
      <w:r w:rsidRPr="008F0124">
        <w:rPr>
          <w:rFonts w:asciiTheme="minorEastAsia" w:hAnsiTheme="minorEastAsia" w:hint="eastAsia"/>
          <w:szCs w:val="21"/>
        </w:rPr>
        <w:t>貸借の</w:t>
      </w:r>
      <w:r w:rsidR="00742119" w:rsidRPr="008F0124">
        <w:rPr>
          <w:rFonts w:asciiTheme="minorEastAsia" w:hAnsiTheme="minorEastAsia" w:hint="eastAsia"/>
          <w:szCs w:val="21"/>
        </w:rPr>
        <w:t>契約不適合</w:t>
      </w:r>
      <w:r w:rsidRPr="008F0124">
        <w:rPr>
          <w:rFonts w:asciiTheme="minorEastAsia" w:hAnsiTheme="minorEastAsia" w:hint="eastAsia"/>
          <w:szCs w:val="21"/>
        </w:rPr>
        <w:t>）</w:t>
      </w:r>
    </w:p>
    <w:p w:rsidR="00CA4EC2" w:rsidRDefault="000F1BB1" w:rsidP="00E27A86">
      <w:pPr>
        <w:rPr>
          <w:rFonts w:asciiTheme="minorEastAsia" w:hAnsiTheme="minorEastAsia"/>
          <w:szCs w:val="21"/>
        </w:rPr>
      </w:pPr>
      <w:r w:rsidRPr="008F0124">
        <w:rPr>
          <w:rFonts w:asciiTheme="minorEastAsia" w:hAnsiTheme="minorEastAsia" w:hint="eastAsia"/>
          <w:szCs w:val="21"/>
        </w:rPr>
        <w:t>第</w:t>
      </w:r>
      <w:r w:rsidR="00CA4EC2">
        <w:rPr>
          <w:rFonts w:asciiTheme="minorEastAsia" w:hAnsiTheme="minorEastAsia" w:hint="eastAsia"/>
          <w:szCs w:val="21"/>
        </w:rPr>
        <w:t>１６</w:t>
      </w:r>
      <w:r w:rsidRPr="008F0124">
        <w:rPr>
          <w:rFonts w:asciiTheme="minorEastAsia" w:hAnsiTheme="minorEastAsia" w:hint="eastAsia"/>
          <w:szCs w:val="21"/>
        </w:rPr>
        <w:t>条　甲は、乙が行った賃貸借の完了後に</w:t>
      </w:r>
      <w:r w:rsidR="00742119" w:rsidRPr="008F0124">
        <w:rPr>
          <w:rFonts w:asciiTheme="minorEastAsia" w:hAnsiTheme="minorEastAsia" w:hint="eastAsia"/>
          <w:szCs w:val="21"/>
        </w:rPr>
        <w:t>本装置の契約不適合</w:t>
      </w:r>
      <w:r w:rsidR="004B4843" w:rsidRPr="008F0124">
        <w:rPr>
          <w:rFonts w:asciiTheme="minorEastAsia" w:hAnsiTheme="minorEastAsia" w:hint="eastAsia"/>
          <w:szCs w:val="21"/>
        </w:rPr>
        <w:t>がある場合は、</w:t>
      </w:r>
      <w:r w:rsidRPr="008F0124">
        <w:rPr>
          <w:rFonts w:asciiTheme="minorEastAsia" w:hAnsiTheme="minorEastAsia" w:hint="eastAsia"/>
          <w:szCs w:val="21"/>
        </w:rPr>
        <w:t>乙にただちに通知</w:t>
      </w:r>
    </w:p>
    <w:p w:rsidR="00CA4EC2" w:rsidRDefault="000F1BB1" w:rsidP="00CA4EC2">
      <w:pPr>
        <w:ind w:firstLineChars="100" w:firstLine="210"/>
        <w:rPr>
          <w:rFonts w:asciiTheme="minorEastAsia" w:hAnsiTheme="minorEastAsia"/>
          <w:szCs w:val="21"/>
        </w:rPr>
      </w:pPr>
      <w:r w:rsidRPr="008F0124">
        <w:rPr>
          <w:rFonts w:asciiTheme="minorEastAsia" w:hAnsiTheme="minorEastAsia" w:hint="eastAsia"/>
          <w:szCs w:val="21"/>
        </w:rPr>
        <w:t>し、相当の期限を定めて</w:t>
      </w:r>
      <w:r w:rsidR="00914471" w:rsidRPr="008F0124">
        <w:rPr>
          <w:rFonts w:asciiTheme="minorEastAsia" w:hAnsiTheme="minorEastAsia" w:hint="eastAsia"/>
          <w:szCs w:val="21"/>
        </w:rPr>
        <w:t>契約不適合</w:t>
      </w:r>
      <w:r w:rsidR="00C13888" w:rsidRPr="008F0124">
        <w:rPr>
          <w:rFonts w:asciiTheme="minorEastAsia" w:hAnsiTheme="minorEastAsia" w:hint="eastAsia"/>
          <w:szCs w:val="21"/>
        </w:rPr>
        <w:t>の</w:t>
      </w:r>
      <w:r w:rsidR="00C604E7" w:rsidRPr="008F0124">
        <w:rPr>
          <w:rFonts w:asciiTheme="minorEastAsia" w:hAnsiTheme="minorEastAsia" w:hint="eastAsia"/>
          <w:szCs w:val="21"/>
        </w:rPr>
        <w:t>修補</w:t>
      </w:r>
      <w:r w:rsidR="00C13888" w:rsidRPr="008F0124">
        <w:rPr>
          <w:rFonts w:asciiTheme="minorEastAsia" w:hAnsiTheme="minorEastAsia" w:hint="eastAsia"/>
          <w:szCs w:val="21"/>
        </w:rPr>
        <w:t>等とともに、当該</w:t>
      </w:r>
      <w:r w:rsidR="00914471" w:rsidRPr="008F0124">
        <w:rPr>
          <w:rFonts w:asciiTheme="minorEastAsia" w:hAnsiTheme="minorEastAsia" w:hint="eastAsia"/>
          <w:szCs w:val="21"/>
        </w:rPr>
        <w:t>契約不適合</w:t>
      </w:r>
      <w:r w:rsidR="00C13888" w:rsidRPr="008F0124">
        <w:rPr>
          <w:rFonts w:asciiTheme="minorEastAsia" w:hAnsiTheme="minorEastAsia" w:hint="eastAsia"/>
          <w:szCs w:val="21"/>
        </w:rPr>
        <w:t>により通常生ずべき損害に</w:t>
      </w:r>
    </w:p>
    <w:p w:rsidR="000F1BB1" w:rsidRPr="008F0124" w:rsidRDefault="00C13888" w:rsidP="00CA4EC2">
      <w:pPr>
        <w:ind w:firstLineChars="100" w:firstLine="210"/>
        <w:rPr>
          <w:rFonts w:asciiTheme="minorEastAsia" w:hAnsiTheme="minorEastAsia"/>
          <w:szCs w:val="21"/>
        </w:rPr>
      </w:pPr>
      <w:r w:rsidRPr="008F0124">
        <w:rPr>
          <w:rFonts w:asciiTheme="minorEastAsia" w:hAnsiTheme="minorEastAsia" w:hint="eastAsia"/>
          <w:szCs w:val="21"/>
        </w:rPr>
        <w:t>対する損害賠償の請求をすることができる。</w:t>
      </w:r>
    </w:p>
    <w:p w:rsidR="00CA4EC2" w:rsidRDefault="00CA4EC2"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C604E7" w:rsidRPr="008F0124">
        <w:rPr>
          <w:rFonts w:asciiTheme="minorEastAsia" w:hAnsiTheme="minorEastAsia" w:hint="eastAsia"/>
          <w:szCs w:val="21"/>
        </w:rPr>
        <w:t>修補</w:t>
      </w:r>
      <w:r w:rsidR="00C13888" w:rsidRPr="008F0124">
        <w:rPr>
          <w:rFonts w:asciiTheme="minorEastAsia" w:hAnsiTheme="minorEastAsia" w:hint="eastAsia"/>
          <w:szCs w:val="21"/>
        </w:rPr>
        <w:t>等の請求又は解除の通知は、契約履行の完了日（乙が当該</w:t>
      </w:r>
      <w:r w:rsidR="00914471" w:rsidRPr="008F0124">
        <w:rPr>
          <w:rFonts w:asciiTheme="minorEastAsia" w:hAnsiTheme="minorEastAsia" w:hint="eastAsia"/>
          <w:szCs w:val="21"/>
        </w:rPr>
        <w:t>契約不適合</w:t>
      </w:r>
      <w:r w:rsidR="006F0CCE" w:rsidRPr="008F0124">
        <w:rPr>
          <w:rFonts w:asciiTheme="minorEastAsia" w:hAnsiTheme="minorEastAsia" w:hint="eastAsia"/>
          <w:szCs w:val="21"/>
        </w:rPr>
        <w:t>を知りつつ甲に</w:t>
      </w:r>
      <w:r w:rsidR="00C13888" w:rsidRPr="008F0124">
        <w:rPr>
          <w:rFonts w:asciiTheme="minorEastAsia" w:hAnsiTheme="minorEastAsia" w:hint="eastAsia"/>
          <w:szCs w:val="21"/>
        </w:rPr>
        <w:t>告げな</w:t>
      </w:r>
    </w:p>
    <w:p w:rsidR="00C13888" w:rsidRPr="008F0124" w:rsidRDefault="00C13888" w:rsidP="00CA4EC2">
      <w:pPr>
        <w:ind w:firstLineChars="100" w:firstLine="210"/>
        <w:rPr>
          <w:rFonts w:asciiTheme="minorEastAsia" w:hAnsiTheme="minorEastAsia"/>
          <w:szCs w:val="21"/>
        </w:rPr>
      </w:pPr>
      <w:r w:rsidRPr="008F0124">
        <w:rPr>
          <w:rFonts w:asciiTheme="minorEastAsia" w:hAnsiTheme="minorEastAsia" w:hint="eastAsia"/>
          <w:szCs w:val="21"/>
        </w:rPr>
        <w:t>かった場合は、当該</w:t>
      </w:r>
      <w:r w:rsidR="006F0CCE" w:rsidRPr="008F0124">
        <w:rPr>
          <w:rFonts w:asciiTheme="minorEastAsia" w:hAnsiTheme="minorEastAsia" w:hint="eastAsia"/>
          <w:szCs w:val="21"/>
        </w:rPr>
        <w:t>契約不適合</w:t>
      </w:r>
      <w:r w:rsidRPr="008F0124">
        <w:rPr>
          <w:rFonts w:asciiTheme="minorEastAsia" w:hAnsiTheme="minorEastAsia" w:hint="eastAsia"/>
          <w:szCs w:val="21"/>
        </w:rPr>
        <w:t>が発見された日）から1年以内に発しなければならない。</w:t>
      </w:r>
    </w:p>
    <w:p w:rsidR="00C13888" w:rsidRPr="008F0124" w:rsidRDefault="00CA4EC2" w:rsidP="00E27A86">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C13888" w:rsidRPr="008F0124">
        <w:rPr>
          <w:rFonts w:asciiTheme="minorEastAsia" w:hAnsiTheme="minorEastAsia" w:hint="eastAsia"/>
          <w:szCs w:val="21"/>
        </w:rPr>
        <w:t>乙は、前項に規定する通知があった場合においては、甲に対し異議を申し立てることができる。</w:t>
      </w:r>
    </w:p>
    <w:p w:rsidR="00C13888" w:rsidRPr="008F0124" w:rsidRDefault="00CA4EC2" w:rsidP="00CA4EC2">
      <w:pPr>
        <w:rPr>
          <w:rFonts w:asciiTheme="minorEastAsia" w:hAnsiTheme="minorEastAsia"/>
          <w:szCs w:val="21"/>
        </w:rPr>
      </w:pPr>
      <w:r>
        <w:rPr>
          <w:rFonts w:asciiTheme="minorEastAsia" w:hAnsiTheme="minorEastAsia" w:hint="eastAsia"/>
          <w:szCs w:val="21"/>
        </w:rPr>
        <w:t>（</w:t>
      </w:r>
      <w:r w:rsidR="00C13888" w:rsidRPr="008F0124">
        <w:rPr>
          <w:rFonts w:asciiTheme="minorEastAsia" w:hAnsiTheme="minorEastAsia" w:hint="eastAsia"/>
          <w:szCs w:val="21"/>
        </w:rPr>
        <w:t>契約の解除</w:t>
      </w:r>
      <w:r>
        <w:rPr>
          <w:rFonts w:asciiTheme="minorEastAsia" w:hAnsiTheme="minorEastAsia" w:hint="eastAsia"/>
          <w:szCs w:val="21"/>
        </w:rPr>
        <w:t>）</w:t>
      </w:r>
    </w:p>
    <w:p w:rsidR="00CA4EC2" w:rsidRDefault="00C13888" w:rsidP="00E27A86">
      <w:pPr>
        <w:rPr>
          <w:rFonts w:asciiTheme="minorEastAsia" w:hAnsiTheme="minorEastAsia"/>
          <w:szCs w:val="21"/>
        </w:rPr>
      </w:pPr>
      <w:r w:rsidRPr="008F0124">
        <w:rPr>
          <w:rFonts w:asciiTheme="minorEastAsia" w:hAnsiTheme="minorEastAsia" w:hint="eastAsia"/>
          <w:szCs w:val="21"/>
        </w:rPr>
        <w:t>第</w:t>
      </w:r>
      <w:r w:rsidR="00CA4EC2">
        <w:rPr>
          <w:rFonts w:asciiTheme="minorEastAsia" w:hAnsiTheme="minorEastAsia" w:hint="eastAsia"/>
          <w:szCs w:val="21"/>
        </w:rPr>
        <w:t>１７</w:t>
      </w:r>
      <w:r w:rsidRPr="008F0124">
        <w:rPr>
          <w:rFonts w:asciiTheme="minorEastAsia" w:hAnsiTheme="minorEastAsia" w:hint="eastAsia"/>
          <w:szCs w:val="21"/>
        </w:rPr>
        <w:t>条　甲又は乙は</w:t>
      </w:r>
      <w:r w:rsidR="00994E10" w:rsidRPr="008F0124">
        <w:rPr>
          <w:rFonts w:asciiTheme="minorEastAsia" w:hAnsiTheme="minorEastAsia" w:hint="eastAsia"/>
          <w:szCs w:val="21"/>
        </w:rPr>
        <w:t>、</w:t>
      </w:r>
      <w:r w:rsidRPr="008F0124">
        <w:rPr>
          <w:rFonts w:asciiTheme="minorEastAsia" w:hAnsiTheme="minorEastAsia" w:hint="eastAsia"/>
          <w:szCs w:val="21"/>
        </w:rPr>
        <w:t>本契約の有効期間中に本契約を解除し又は本契約の一部を変更しようとす</w:t>
      </w:r>
    </w:p>
    <w:p w:rsidR="00CA4EC2" w:rsidRDefault="00C13888" w:rsidP="00CA4EC2">
      <w:pPr>
        <w:ind w:firstLineChars="100" w:firstLine="210"/>
        <w:rPr>
          <w:rFonts w:asciiTheme="minorEastAsia" w:hAnsiTheme="minorEastAsia"/>
          <w:szCs w:val="21"/>
        </w:rPr>
      </w:pPr>
      <w:r w:rsidRPr="008F0124">
        <w:rPr>
          <w:rFonts w:asciiTheme="minorEastAsia" w:hAnsiTheme="minorEastAsia" w:hint="eastAsia"/>
          <w:szCs w:val="21"/>
        </w:rPr>
        <w:t>るときは、</w:t>
      </w:r>
      <w:r w:rsidR="00CA4EC2">
        <w:rPr>
          <w:rFonts w:asciiTheme="minorEastAsia" w:hAnsiTheme="minorEastAsia" w:hint="eastAsia"/>
          <w:szCs w:val="21"/>
        </w:rPr>
        <w:t>１</w:t>
      </w:r>
      <w:r w:rsidR="00C604E7" w:rsidRPr="008F0124">
        <w:rPr>
          <w:rFonts w:asciiTheme="minorEastAsia" w:hAnsiTheme="minorEastAsia" w:hint="eastAsia"/>
          <w:szCs w:val="21"/>
        </w:rPr>
        <w:t>ヶ</w:t>
      </w:r>
      <w:r w:rsidRPr="008F0124">
        <w:rPr>
          <w:rFonts w:asciiTheme="minorEastAsia" w:hAnsiTheme="minorEastAsia" w:hint="eastAsia"/>
          <w:szCs w:val="21"/>
        </w:rPr>
        <w:t>月前までに相手方に申出、協議することとする。ただし、次の各号の</w:t>
      </w:r>
      <w:r w:rsidR="00755297" w:rsidRPr="008F0124">
        <w:rPr>
          <w:rFonts w:asciiTheme="minorEastAsia" w:hAnsiTheme="minorEastAsia" w:hint="eastAsia"/>
          <w:szCs w:val="21"/>
        </w:rPr>
        <w:t>いずれかに該</w:t>
      </w:r>
    </w:p>
    <w:p w:rsidR="00CA4EC2" w:rsidRDefault="00755297" w:rsidP="00CA4EC2">
      <w:pPr>
        <w:ind w:firstLineChars="100" w:firstLine="210"/>
        <w:rPr>
          <w:rFonts w:asciiTheme="minorEastAsia" w:hAnsiTheme="minorEastAsia"/>
          <w:szCs w:val="21"/>
        </w:rPr>
      </w:pPr>
      <w:r w:rsidRPr="008F0124">
        <w:rPr>
          <w:rFonts w:asciiTheme="minorEastAsia" w:hAnsiTheme="minorEastAsia" w:hint="eastAsia"/>
          <w:szCs w:val="21"/>
        </w:rPr>
        <w:t>当した場合は、甲は乙に事情の説明の機会を与えた後、期間を定めて本契約を解除することができ</w:t>
      </w:r>
    </w:p>
    <w:p w:rsidR="00777248" w:rsidRPr="008F0124" w:rsidRDefault="00755297" w:rsidP="00CA4EC2">
      <w:pPr>
        <w:ind w:firstLineChars="100" w:firstLine="210"/>
        <w:rPr>
          <w:rFonts w:asciiTheme="minorEastAsia" w:hAnsiTheme="minorEastAsia"/>
          <w:szCs w:val="21"/>
        </w:rPr>
      </w:pPr>
      <w:r w:rsidRPr="008F0124">
        <w:rPr>
          <w:rFonts w:asciiTheme="minorEastAsia" w:hAnsiTheme="minorEastAsia" w:hint="eastAsia"/>
          <w:szCs w:val="21"/>
        </w:rPr>
        <w:t>る。この場合において、乙に障害が生じても甲はその責を負わないものとする。</w:t>
      </w:r>
    </w:p>
    <w:p w:rsidR="00777248" w:rsidRPr="008F0124" w:rsidRDefault="001568B7" w:rsidP="00CA4EC2">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１）</w:t>
      </w:r>
      <w:r w:rsidR="00755297" w:rsidRPr="008F0124">
        <w:rPr>
          <w:rFonts w:asciiTheme="minorEastAsia" w:hAnsiTheme="minorEastAsia" w:hint="eastAsia"/>
          <w:szCs w:val="21"/>
        </w:rPr>
        <w:t>乙が、正当な理由がなく本契約</w:t>
      </w:r>
      <w:r w:rsidR="00C3575F" w:rsidRPr="008F0124">
        <w:rPr>
          <w:rFonts w:asciiTheme="minorEastAsia" w:hAnsiTheme="minorEastAsia" w:hint="eastAsia"/>
          <w:szCs w:val="21"/>
        </w:rPr>
        <w:t>を</w:t>
      </w:r>
      <w:r w:rsidR="00755297" w:rsidRPr="008F0124">
        <w:rPr>
          <w:rFonts w:asciiTheme="minorEastAsia" w:hAnsiTheme="minorEastAsia" w:hint="eastAsia"/>
          <w:szCs w:val="21"/>
        </w:rPr>
        <w:t>履行しなかったとき。</w:t>
      </w:r>
    </w:p>
    <w:p w:rsidR="00777248" w:rsidRPr="008F0124" w:rsidRDefault="001568B7" w:rsidP="00CA4EC2">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２）</w:t>
      </w:r>
      <w:r w:rsidR="00777248" w:rsidRPr="008F0124">
        <w:rPr>
          <w:rFonts w:asciiTheme="minorEastAsia" w:hAnsiTheme="minorEastAsia" w:hint="eastAsia"/>
          <w:szCs w:val="21"/>
        </w:rPr>
        <w:t>乙が、行政庁の処分をうけたとき。</w:t>
      </w:r>
    </w:p>
    <w:p w:rsidR="00777248" w:rsidRPr="008F0124" w:rsidRDefault="001568B7" w:rsidP="00CA4EC2">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３）</w:t>
      </w:r>
      <w:r w:rsidR="00777248" w:rsidRPr="008F0124">
        <w:rPr>
          <w:rFonts w:asciiTheme="minorEastAsia" w:hAnsiTheme="minorEastAsia" w:hint="eastAsia"/>
          <w:szCs w:val="21"/>
        </w:rPr>
        <w:t>乙が、本契約に違反したとき。</w:t>
      </w:r>
    </w:p>
    <w:p w:rsidR="00777248" w:rsidRPr="008F0124" w:rsidRDefault="001568B7" w:rsidP="00CA4EC2">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４）</w:t>
      </w:r>
      <w:r w:rsidR="00777248" w:rsidRPr="008F0124">
        <w:rPr>
          <w:rFonts w:asciiTheme="minorEastAsia" w:hAnsiTheme="minorEastAsia" w:hint="eastAsia"/>
          <w:szCs w:val="21"/>
        </w:rPr>
        <w:t>乙が、本契約の履行が困難とみなしうる客観的事由が生じたとき。</w:t>
      </w:r>
    </w:p>
    <w:p w:rsidR="00777248" w:rsidRPr="008F0124" w:rsidRDefault="001568B7" w:rsidP="00CA4EC2">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５）</w:t>
      </w:r>
      <w:r w:rsidR="00777248" w:rsidRPr="008F0124">
        <w:rPr>
          <w:rFonts w:asciiTheme="minorEastAsia" w:hAnsiTheme="minorEastAsia" w:hint="eastAsia"/>
          <w:szCs w:val="21"/>
        </w:rPr>
        <w:t>乙が、違反行為を行い、本装置の保守点検業務の遂行ができないと甲が認めるとき。</w:t>
      </w:r>
    </w:p>
    <w:p w:rsidR="00CB6733" w:rsidRPr="008F0124" w:rsidRDefault="00CB6733" w:rsidP="00E27A86">
      <w:pPr>
        <w:rPr>
          <w:rFonts w:asciiTheme="minorEastAsia" w:hAnsiTheme="minorEastAsia"/>
          <w:szCs w:val="21"/>
        </w:rPr>
      </w:pPr>
      <w:r w:rsidRPr="008F0124">
        <w:rPr>
          <w:rFonts w:asciiTheme="minorEastAsia" w:hAnsiTheme="minorEastAsia" w:hint="eastAsia"/>
          <w:szCs w:val="21"/>
        </w:rPr>
        <w:t>（個人情報の遵守）</w:t>
      </w:r>
    </w:p>
    <w:p w:rsidR="00CA4EC2" w:rsidRDefault="00CB6733" w:rsidP="00E27A86">
      <w:pPr>
        <w:rPr>
          <w:rFonts w:asciiTheme="minorEastAsia" w:hAnsiTheme="minorEastAsia"/>
          <w:szCs w:val="21"/>
        </w:rPr>
      </w:pPr>
      <w:r w:rsidRPr="008F0124">
        <w:rPr>
          <w:rFonts w:asciiTheme="minorEastAsia" w:hAnsiTheme="minorEastAsia" w:hint="eastAsia"/>
          <w:szCs w:val="21"/>
        </w:rPr>
        <w:t>第</w:t>
      </w:r>
      <w:r w:rsidR="00CA4EC2">
        <w:rPr>
          <w:rFonts w:asciiTheme="minorEastAsia" w:hAnsiTheme="minorEastAsia" w:hint="eastAsia"/>
          <w:szCs w:val="21"/>
        </w:rPr>
        <w:t>１８</w:t>
      </w:r>
      <w:r w:rsidRPr="008F0124">
        <w:rPr>
          <w:rFonts w:asciiTheme="minorEastAsia" w:hAnsiTheme="minorEastAsia" w:hint="eastAsia"/>
          <w:szCs w:val="21"/>
        </w:rPr>
        <w:t>条　甲及び乙は、個人情報の取扱いに際して、「個人情報の保護に関係する法律（平成</w:t>
      </w:r>
      <w:r w:rsidR="00CA4EC2">
        <w:rPr>
          <w:rFonts w:asciiTheme="minorEastAsia" w:hAnsiTheme="minorEastAsia" w:hint="eastAsia"/>
          <w:szCs w:val="21"/>
        </w:rPr>
        <w:t>１５</w:t>
      </w:r>
      <w:r w:rsidRPr="008F0124">
        <w:rPr>
          <w:rFonts w:asciiTheme="minorEastAsia" w:hAnsiTheme="minorEastAsia" w:hint="eastAsia"/>
          <w:szCs w:val="21"/>
        </w:rPr>
        <w:t>年</w:t>
      </w:r>
    </w:p>
    <w:p w:rsidR="00CA4EC2" w:rsidRDefault="00CA4EC2" w:rsidP="00E27A86">
      <w:pPr>
        <w:rPr>
          <w:rFonts w:asciiTheme="minorEastAsia" w:hAnsiTheme="minorEastAsia"/>
          <w:szCs w:val="21"/>
        </w:rPr>
      </w:pPr>
      <w:r>
        <w:rPr>
          <w:rFonts w:asciiTheme="minorEastAsia" w:hAnsiTheme="minorEastAsia" w:hint="eastAsia"/>
          <w:szCs w:val="21"/>
        </w:rPr>
        <w:t xml:space="preserve">　</w:t>
      </w:r>
      <w:r w:rsidR="00CB6733" w:rsidRPr="008F0124">
        <w:rPr>
          <w:rFonts w:asciiTheme="minorEastAsia" w:hAnsiTheme="minorEastAsia" w:hint="eastAsia"/>
          <w:szCs w:val="21"/>
        </w:rPr>
        <w:t>法律第</w:t>
      </w:r>
      <w:r w:rsidR="00EE6327" w:rsidRPr="008F0124">
        <w:rPr>
          <w:rFonts w:asciiTheme="minorEastAsia" w:hAnsiTheme="minorEastAsia" w:hint="eastAsia"/>
          <w:szCs w:val="21"/>
        </w:rPr>
        <w:t>５７</w:t>
      </w:r>
      <w:r w:rsidR="00CB6733" w:rsidRPr="008F0124">
        <w:rPr>
          <w:rFonts w:asciiTheme="minorEastAsia" w:hAnsiTheme="minorEastAsia" w:hint="eastAsia"/>
          <w:szCs w:val="21"/>
        </w:rPr>
        <w:t>号）」及びその他個人情報に関する法令を遵守するとともに、乙は、次の各号について</w:t>
      </w:r>
    </w:p>
    <w:p w:rsidR="001568B7" w:rsidRPr="008F0124" w:rsidRDefault="00CB6733" w:rsidP="00CA4EC2">
      <w:pPr>
        <w:ind w:firstLineChars="100" w:firstLine="210"/>
        <w:rPr>
          <w:rFonts w:asciiTheme="minorEastAsia" w:hAnsiTheme="minorEastAsia"/>
          <w:szCs w:val="21"/>
        </w:rPr>
      </w:pPr>
      <w:r w:rsidRPr="008F0124">
        <w:rPr>
          <w:rFonts w:asciiTheme="minorEastAsia" w:hAnsiTheme="minorEastAsia" w:hint="eastAsia"/>
          <w:szCs w:val="21"/>
        </w:rPr>
        <w:t>善良なる管理者の注意を</w:t>
      </w:r>
      <w:r w:rsidR="00C604E7" w:rsidRPr="008F0124">
        <w:rPr>
          <w:rFonts w:asciiTheme="minorEastAsia" w:hAnsiTheme="minorEastAsia" w:hint="eastAsia"/>
          <w:szCs w:val="21"/>
        </w:rPr>
        <w:t>持って</w:t>
      </w:r>
      <w:r w:rsidRPr="008F0124">
        <w:rPr>
          <w:rFonts w:asciiTheme="minorEastAsia" w:hAnsiTheme="minorEastAsia" w:hint="eastAsia"/>
          <w:szCs w:val="21"/>
        </w:rPr>
        <w:t>、契約を履行するものとする。</w:t>
      </w:r>
    </w:p>
    <w:p w:rsidR="001568B7" w:rsidRPr="008F0124" w:rsidRDefault="001568B7" w:rsidP="00E27A86">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１）</w:t>
      </w:r>
      <w:r w:rsidR="00CB6733" w:rsidRPr="008F0124">
        <w:rPr>
          <w:rFonts w:asciiTheme="minorEastAsia" w:hAnsiTheme="minorEastAsia" w:hint="eastAsia"/>
          <w:szCs w:val="21"/>
        </w:rPr>
        <w:t>個人情報の漏えい等の防止策の構築</w:t>
      </w:r>
    </w:p>
    <w:p w:rsidR="001568B7" w:rsidRPr="008F0124" w:rsidRDefault="001568B7" w:rsidP="00E27A86">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２）</w:t>
      </w:r>
      <w:r w:rsidR="00CB6733" w:rsidRPr="008F0124">
        <w:rPr>
          <w:rFonts w:asciiTheme="minorEastAsia" w:hAnsiTheme="minorEastAsia" w:hint="eastAsia"/>
          <w:szCs w:val="21"/>
        </w:rPr>
        <w:t>再委託の場合、事前に書面による甲の承認</w:t>
      </w:r>
    </w:p>
    <w:p w:rsidR="001568B7" w:rsidRPr="008F0124" w:rsidRDefault="001568B7" w:rsidP="00E27A86">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３）</w:t>
      </w:r>
      <w:r w:rsidR="00CB6733" w:rsidRPr="008F0124">
        <w:rPr>
          <w:rFonts w:asciiTheme="minorEastAsia" w:hAnsiTheme="minorEastAsia" w:hint="eastAsia"/>
          <w:szCs w:val="21"/>
        </w:rPr>
        <w:t>個人情報の</w:t>
      </w:r>
      <w:r w:rsidR="009C54AE" w:rsidRPr="008F0124">
        <w:rPr>
          <w:rFonts w:asciiTheme="minorEastAsia" w:hAnsiTheme="minorEastAsia" w:hint="eastAsia"/>
          <w:szCs w:val="21"/>
        </w:rPr>
        <w:t>利用及び第三者への提供・漏えいの禁止</w:t>
      </w:r>
    </w:p>
    <w:p w:rsidR="001568B7" w:rsidRPr="008F0124" w:rsidRDefault="001568B7" w:rsidP="00E27A86">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４）</w:t>
      </w:r>
      <w:r w:rsidR="009C54AE" w:rsidRPr="008F0124">
        <w:rPr>
          <w:rFonts w:asciiTheme="minorEastAsia" w:hAnsiTheme="minorEastAsia" w:hint="eastAsia"/>
          <w:szCs w:val="21"/>
        </w:rPr>
        <w:t>個人情報を複製する場合、事前に書面による甲の承認</w:t>
      </w:r>
    </w:p>
    <w:p w:rsidR="00CA4EC2" w:rsidRDefault="001568B7" w:rsidP="00E27A86">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５）</w:t>
      </w:r>
      <w:r w:rsidR="009C54AE" w:rsidRPr="008F0124">
        <w:rPr>
          <w:rFonts w:asciiTheme="minorEastAsia" w:hAnsiTheme="minorEastAsia" w:hint="eastAsia"/>
          <w:szCs w:val="21"/>
        </w:rPr>
        <w:t>個人情報の管理に関する定期的検査の実施とともに、甲が必要と認めた場合、乙は甲の求める</w:t>
      </w:r>
    </w:p>
    <w:p w:rsidR="00CA4EC2" w:rsidRDefault="009C54AE" w:rsidP="00CA4EC2">
      <w:pPr>
        <w:ind w:firstLineChars="200" w:firstLine="420"/>
        <w:rPr>
          <w:rFonts w:asciiTheme="minorEastAsia" w:hAnsiTheme="minorEastAsia"/>
          <w:szCs w:val="21"/>
        </w:rPr>
      </w:pPr>
      <w:r w:rsidRPr="008F0124">
        <w:rPr>
          <w:rFonts w:asciiTheme="minorEastAsia" w:hAnsiTheme="minorEastAsia" w:hint="eastAsia"/>
          <w:szCs w:val="21"/>
        </w:rPr>
        <w:t>個人情報の管理に関する質問、資料の提出及び関係場所への立入調査への許可事故が発生した</w:t>
      </w:r>
    </w:p>
    <w:p w:rsidR="001568B7" w:rsidRPr="008F0124" w:rsidRDefault="009C54AE" w:rsidP="00CA4EC2">
      <w:pPr>
        <w:ind w:firstLineChars="200" w:firstLine="420"/>
        <w:rPr>
          <w:rFonts w:asciiTheme="minorEastAsia" w:hAnsiTheme="minorEastAsia"/>
          <w:szCs w:val="21"/>
        </w:rPr>
      </w:pPr>
      <w:r w:rsidRPr="008F0124">
        <w:rPr>
          <w:rFonts w:asciiTheme="minorEastAsia" w:hAnsiTheme="minorEastAsia" w:hint="eastAsia"/>
          <w:szCs w:val="21"/>
        </w:rPr>
        <w:t>場合、速やかに甲への報告</w:t>
      </w:r>
    </w:p>
    <w:p w:rsidR="009C54AE" w:rsidRPr="008F0124" w:rsidRDefault="001568B7" w:rsidP="00E27A86">
      <w:pPr>
        <w:rPr>
          <w:rFonts w:asciiTheme="minorEastAsia" w:hAnsiTheme="minorEastAsia"/>
          <w:szCs w:val="21"/>
        </w:rPr>
      </w:pPr>
      <w:r w:rsidRPr="008F0124">
        <w:rPr>
          <w:rFonts w:asciiTheme="minorEastAsia" w:hAnsiTheme="minorEastAsia" w:hint="eastAsia"/>
          <w:szCs w:val="21"/>
        </w:rPr>
        <w:t>（</w:t>
      </w:r>
      <w:r w:rsidRPr="008F0124">
        <w:rPr>
          <w:rFonts w:asciiTheme="minorEastAsia" w:hAnsiTheme="minorEastAsia"/>
          <w:szCs w:val="21"/>
        </w:rPr>
        <w:t>６）</w:t>
      </w:r>
      <w:r w:rsidR="009C54AE" w:rsidRPr="008F0124">
        <w:rPr>
          <w:rFonts w:asciiTheme="minorEastAsia" w:hAnsiTheme="minorEastAsia" w:hint="eastAsia"/>
          <w:szCs w:val="21"/>
        </w:rPr>
        <w:t>違反した場合、甲による契約の解除</w:t>
      </w:r>
    </w:p>
    <w:p w:rsidR="009C54AE" w:rsidRPr="008F0124" w:rsidRDefault="009C54AE" w:rsidP="00E27A86">
      <w:pPr>
        <w:rPr>
          <w:rFonts w:asciiTheme="minorEastAsia" w:hAnsiTheme="minorEastAsia"/>
          <w:szCs w:val="21"/>
        </w:rPr>
      </w:pPr>
      <w:r w:rsidRPr="008F0124">
        <w:rPr>
          <w:rFonts w:asciiTheme="minorEastAsia" w:hAnsiTheme="minorEastAsia" w:hint="eastAsia"/>
          <w:szCs w:val="21"/>
        </w:rPr>
        <w:t>（その他）</w:t>
      </w:r>
    </w:p>
    <w:p w:rsidR="00CA4EC2" w:rsidRDefault="009C54AE" w:rsidP="00E27A86">
      <w:pPr>
        <w:rPr>
          <w:rFonts w:asciiTheme="minorEastAsia" w:hAnsiTheme="minorEastAsia"/>
          <w:szCs w:val="21"/>
        </w:rPr>
      </w:pPr>
      <w:r w:rsidRPr="008F0124">
        <w:rPr>
          <w:rFonts w:asciiTheme="minorEastAsia" w:hAnsiTheme="minorEastAsia" w:hint="eastAsia"/>
          <w:szCs w:val="21"/>
        </w:rPr>
        <w:t>第</w:t>
      </w:r>
      <w:r w:rsidR="00CA4EC2">
        <w:rPr>
          <w:rFonts w:asciiTheme="minorEastAsia" w:hAnsiTheme="minorEastAsia" w:hint="eastAsia"/>
          <w:szCs w:val="21"/>
        </w:rPr>
        <w:t>１９</w:t>
      </w:r>
      <w:r w:rsidRPr="008F0124">
        <w:rPr>
          <w:rFonts w:asciiTheme="minorEastAsia" w:hAnsiTheme="minorEastAsia" w:hint="eastAsia"/>
          <w:szCs w:val="21"/>
        </w:rPr>
        <w:t>条　取引に係わる消費税額は、消費税法第</w:t>
      </w:r>
      <w:r w:rsidR="00FB22D2" w:rsidRPr="008F0124">
        <w:rPr>
          <w:rFonts w:asciiTheme="minorEastAsia" w:hAnsiTheme="minorEastAsia" w:hint="eastAsia"/>
          <w:szCs w:val="21"/>
        </w:rPr>
        <w:t>２８</w:t>
      </w:r>
      <w:r w:rsidRPr="008F0124">
        <w:rPr>
          <w:rFonts w:asciiTheme="minorEastAsia" w:hAnsiTheme="minorEastAsia" w:hint="eastAsia"/>
          <w:szCs w:val="21"/>
        </w:rPr>
        <w:t>条第</w:t>
      </w:r>
      <w:r w:rsidR="00FB22D2" w:rsidRPr="008F0124">
        <w:rPr>
          <w:rFonts w:asciiTheme="minorEastAsia" w:hAnsiTheme="minorEastAsia" w:hint="eastAsia"/>
          <w:szCs w:val="21"/>
        </w:rPr>
        <w:t>１</w:t>
      </w:r>
      <w:r w:rsidRPr="008F0124">
        <w:rPr>
          <w:rFonts w:asciiTheme="minorEastAsia" w:hAnsiTheme="minorEastAsia" w:hint="eastAsia"/>
          <w:szCs w:val="21"/>
        </w:rPr>
        <w:t>項及び第</w:t>
      </w:r>
      <w:r w:rsidR="00FB22D2" w:rsidRPr="008F0124">
        <w:rPr>
          <w:rFonts w:asciiTheme="minorEastAsia" w:hAnsiTheme="minorEastAsia" w:hint="eastAsia"/>
          <w:szCs w:val="21"/>
        </w:rPr>
        <w:t>２９</w:t>
      </w:r>
      <w:r w:rsidRPr="008F0124">
        <w:rPr>
          <w:rFonts w:asciiTheme="minorEastAsia" w:hAnsiTheme="minorEastAsia" w:hint="eastAsia"/>
          <w:szCs w:val="21"/>
        </w:rPr>
        <w:t>条、地方消費税額は、地方</w:t>
      </w:r>
    </w:p>
    <w:p w:rsidR="009C54AE" w:rsidRPr="008F0124" w:rsidRDefault="009C54AE" w:rsidP="00CA4EC2">
      <w:pPr>
        <w:ind w:firstLineChars="100" w:firstLine="210"/>
        <w:rPr>
          <w:rFonts w:asciiTheme="minorEastAsia" w:hAnsiTheme="minorEastAsia"/>
          <w:szCs w:val="21"/>
        </w:rPr>
      </w:pPr>
      <w:r w:rsidRPr="008F0124">
        <w:rPr>
          <w:rFonts w:asciiTheme="minorEastAsia" w:hAnsiTheme="minorEastAsia" w:hint="eastAsia"/>
          <w:szCs w:val="21"/>
        </w:rPr>
        <w:t>税法第</w:t>
      </w:r>
      <w:r w:rsidR="00732C6A" w:rsidRPr="008F0124">
        <w:rPr>
          <w:rFonts w:asciiTheme="minorEastAsia" w:hAnsiTheme="minorEastAsia" w:hint="eastAsia"/>
          <w:szCs w:val="21"/>
        </w:rPr>
        <w:t>７２</w:t>
      </w:r>
      <w:r w:rsidRPr="008F0124">
        <w:rPr>
          <w:rFonts w:asciiTheme="minorEastAsia" w:hAnsiTheme="minorEastAsia" w:hint="eastAsia"/>
          <w:szCs w:val="21"/>
        </w:rPr>
        <w:t>条</w:t>
      </w:r>
      <w:r w:rsidR="00C604E7" w:rsidRPr="008F0124">
        <w:rPr>
          <w:rFonts w:asciiTheme="minorEastAsia" w:hAnsiTheme="minorEastAsia" w:hint="eastAsia"/>
          <w:szCs w:val="21"/>
        </w:rPr>
        <w:t>の</w:t>
      </w:r>
      <w:r w:rsidR="00732C6A" w:rsidRPr="008F0124">
        <w:rPr>
          <w:rFonts w:asciiTheme="minorEastAsia" w:hAnsiTheme="minorEastAsia" w:hint="eastAsia"/>
          <w:szCs w:val="21"/>
        </w:rPr>
        <w:t>８３</w:t>
      </w:r>
      <w:r w:rsidRPr="008F0124">
        <w:rPr>
          <w:rFonts w:asciiTheme="minorEastAsia" w:hAnsiTheme="minorEastAsia" w:hint="eastAsia"/>
          <w:szCs w:val="21"/>
        </w:rPr>
        <w:t>の規定に</w:t>
      </w:r>
      <w:bookmarkStart w:id="1" w:name="_GoBack"/>
      <w:bookmarkEnd w:id="1"/>
      <w:r w:rsidRPr="008F0124">
        <w:rPr>
          <w:rFonts w:asciiTheme="minorEastAsia" w:hAnsiTheme="minorEastAsia" w:hint="eastAsia"/>
          <w:szCs w:val="21"/>
        </w:rPr>
        <w:t>基づく</w:t>
      </w:r>
      <w:r w:rsidR="007F48BC" w:rsidRPr="008F0124">
        <w:rPr>
          <w:rFonts w:asciiTheme="minorEastAsia" w:hAnsiTheme="minorEastAsia" w:hint="eastAsia"/>
          <w:szCs w:val="21"/>
        </w:rPr>
        <w:t>額である。</w:t>
      </w:r>
    </w:p>
    <w:p w:rsidR="007F48BC" w:rsidRPr="008F0124" w:rsidRDefault="00CA4EC2" w:rsidP="00E27A86">
      <w:pPr>
        <w:rPr>
          <w:rFonts w:asciiTheme="minorEastAsia" w:hAnsiTheme="minorEastAsia"/>
          <w:szCs w:val="21"/>
        </w:rPr>
      </w:pPr>
      <w:r>
        <w:rPr>
          <w:rFonts w:asciiTheme="minorEastAsia" w:hAnsiTheme="minorEastAsia" w:hint="eastAsia"/>
          <w:szCs w:val="21"/>
        </w:rPr>
        <w:t>２</w:t>
      </w:r>
      <w:r w:rsidR="00B8305B">
        <w:rPr>
          <w:rFonts w:asciiTheme="minorEastAsia" w:hAnsiTheme="minorEastAsia" w:hint="eastAsia"/>
          <w:szCs w:val="21"/>
        </w:rPr>
        <w:t xml:space="preserve"> </w:t>
      </w:r>
      <w:r w:rsidR="007F48BC" w:rsidRPr="008F0124">
        <w:rPr>
          <w:rFonts w:asciiTheme="minorEastAsia" w:hAnsiTheme="minorEastAsia" w:hint="eastAsia"/>
          <w:szCs w:val="21"/>
        </w:rPr>
        <w:t>この契約の履行については、この契約条項に定めるもののほか、特約条項の定めるところによる。</w:t>
      </w:r>
    </w:p>
    <w:p w:rsidR="007F48BC" w:rsidRPr="008F0124" w:rsidRDefault="00CA4EC2" w:rsidP="00E27A86">
      <w:pPr>
        <w:rPr>
          <w:rFonts w:asciiTheme="minorEastAsia" w:hAnsiTheme="minorEastAsia"/>
          <w:szCs w:val="21"/>
        </w:rPr>
      </w:pPr>
      <w:r>
        <w:rPr>
          <w:rFonts w:asciiTheme="minorEastAsia" w:hAnsiTheme="minorEastAsia" w:hint="eastAsia"/>
          <w:szCs w:val="21"/>
        </w:rPr>
        <w:t>３</w:t>
      </w:r>
      <w:r w:rsidR="00B8305B">
        <w:rPr>
          <w:rFonts w:asciiTheme="minorEastAsia" w:hAnsiTheme="minorEastAsia" w:hint="eastAsia"/>
          <w:szCs w:val="21"/>
        </w:rPr>
        <w:t xml:space="preserve"> </w:t>
      </w:r>
      <w:r w:rsidR="007F48BC" w:rsidRPr="008F0124">
        <w:rPr>
          <w:rFonts w:asciiTheme="minorEastAsia" w:hAnsiTheme="minorEastAsia" w:hint="eastAsia"/>
          <w:szCs w:val="21"/>
        </w:rPr>
        <w:t>特約条項にこの契約条項と異なる定めのある場合は、</w:t>
      </w:r>
      <w:r w:rsidR="00C604E7" w:rsidRPr="008F0124">
        <w:rPr>
          <w:rFonts w:asciiTheme="minorEastAsia" w:hAnsiTheme="minorEastAsia" w:hint="eastAsia"/>
          <w:szCs w:val="21"/>
        </w:rPr>
        <w:t>特</w:t>
      </w:r>
      <w:r w:rsidR="007F48BC" w:rsidRPr="008F0124">
        <w:rPr>
          <w:rFonts w:asciiTheme="minorEastAsia" w:hAnsiTheme="minorEastAsia" w:hint="eastAsia"/>
          <w:szCs w:val="21"/>
        </w:rPr>
        <w:t>約条項</w:t>
      </w:r>
      <w:r w:rsidR="00C604E7" w:rsidRPr="008F0124">
        <w:rPr>
          <w:rFonts w:asciiTheme="minorEastAsia" w:hAnsiTheme="minorEastAsia" w:hint="eastAsia"/>
          <w:szCs w:val="21"/>
        </w:rPr>
        <w:t>の</w:t>
      </w:r>
      <w:r w:rsidR="007F48BC" w:rsidRPr="008F0124">
        <w:rPr>
          <w:rFonts w:asciiTheme="minorEastAsia" w:hAnsiTheme="minorEastAsia" w:hint="eastAsia"/>
          <w:szCs w:val="21"/>
        </w:rPr>
        <w:t>定めるところによる。</w:t>
      </w:r>
    </w:p>
    <w:p w:rsidR="00CA4EC2" w:rsidRDefault="00CA4EC2" w:rsidP="00E27A86">
      <w:pPr>
        <w:rPr>
          <w:rFonts w:asciiTheme="minorEastAsia" w:hAnsiTheme="minorEastAsia"/>
          <w:szCs w:val="21"/>
        </w:rPr>
      </w:pPr>
      <w:r>
        <w:rPr>
          <w:rFonts w:asciiTheme="minorEastAsia" w:hAnsiTheme="minorEastAsia" w:hint="eastAsia"/>
          <w:szCs w:val="21"/>
        </w:rPr>
        <w:t>４</w:t>
      </w:r>
      <w:r w:rsidR="00B8305B">
        <w:rPr>
          <w:rFonts w:asciiTheme="minorEastAsia" w:hAnsiTheme="minorEastAsia" w:hint="eastAsia"/>
          <w:szCs w:val="21"/>
        </w:rPr>
        <w:t xml:space="preserve"> </w:t>
      </w:r>
      <w:r w:rsidR="007F48BC" w:rsidRPr="008F0124">
        <w:rPr>
          <w:rFonts w:asciiTheme="minorEastAsia" w:hAnsiTheme="minorEastAsia" w:hint="eastAsia"/>
          <w:szCs w:val="21"/>
        </w:rPr>
        <w:t>乙は、この契約書に記載のない事項でも、甲の指示に従う慣行がある事項については、その指示</w:t>
      </w:r>
    </w:p>
    <w:p w:rsidR="007F48BC" w:rsidRPr="008F0124" w:rsidRDefault="007F48BC" w:rsidP="00CA4EC2">
      <w:pPr>
        <w:ind w:firstLineChars="100" w:firstLine="210"/>
        <w:rPr>
          <w:rFonts w:asciiTheme="minorEastAsia" w:hAnsiTheme="minorEastAsia"/>
          <w:szCs w:val="21"/>
        </w:rPr>
      </w:pPr>
      <w:r w:rsidRPr="008F0124">
        <w:rPr>
          <w:rFonts w:asciiTheme="minorEastAsia" w:hAnsiTheme="minorEastAsia" w:hint="eastAsia"/>
          <w:szCs w:val="21"/>
        </w:rPr>
        <w:t>に従わなければならない。</w:t>
      </w:r>
    </w:p>
    <w:p w:rsidR="00CA4EC2" w:rsidRDefault="00CA4EC2" w:rsidP="00E27A86">
      <w:pPr>
        <w:rPr>
          <w:rFonts w:asciiTheme="minorEastAsia" w:hAnsiTheme="minorEastAsia"/>
          <w:szCs w:val="21"/>
        </w:rPr>
      </w:pPr>
      <w:r>
        <w:rPr>
          <w:rFonts w:asciiTheme="minorEastAsia" w:hAnsiTheme="minorEastAsia" w:hint="eastAsia"/>
          <w:szCs w:val="21"/>
        </w:rPr>
        <w:t>５</w:t>
      </w:r>
      <w:r w:rsidR="00B8305B">
        <w:rPr>
          <w:rFonts w:asciiTheme="minorEastAsia" w:hAnsiTheme="minorEastAsia" w:hint="eastAsia"/>
          <w:szCs w:val="21"/>
        </w:rPr>
        <w:t xml:space="preserve"> </w:t>
      </w:r>
      <w:r w:rsidR="007F48BC" w:rsidRPr="008F0124">
        <w:rPr>
          <w:rFonts w:asciiTheme="minorEastAsia" w:hAnsiTheme="minorEastAsia" w:hint="eastAsia"/>
          <w:szCs w:val="21"/>
        </w:rPr>
        <w:t>甲及び乙は、この契約に関し紛争または疑義が生じた場合は、その都度協議して解決するものと</w:t>
      </w:r>
    </w:p>
    <w:p w:rsidR="007F48BC" w:rsidRPr="00417CF3" w:rsidRDefault="007F48BC" w:rsidP="00CA4EC2">
      <w:pPr>
        <w:ind w:firstLineChars="100" w:firstLine="210"/>
        <w:rPr>
          <w:rFonts w:asciiTheme="minorEastAsia" w:hAnsiTheme="minorEastAsia"/>
          <w:szCs w:val="21"/>
        </w:rPr>
      </w:pPr>
      <w:r w:rsidRPr="00417CF3">
        <w:rPr>
          <w:rFonts w:asciiTheme="minorEastAsia" w:hAnsiTheme="minorEastAsia" w:hint="eastAsia"/>
          <w:szCs w:val="21"/>
        </w:rPr>
        <w:t>する。</w:t>
      </w:r>
    </w:p>
    <w:p w:rsidR="00B8305B" w:rsidRPr="00417CF3" w:rsidRDefault="00B8305B" w:rsidP="00B8305B">
      <w:pPr>
        <w:ind w:left="210" w:hangingChars="100" w:hanging="210"/>
        <w:rPr>
          <w:rFonts w:asciiTheme="minorEastAsia" w:hAnsiTheme="minorEastAsia"/>
          <w:szCs w:val="21"/>
        </w:rPr>
      </w:pPr>
      <w:r w:rsidRPr="00417CF3">
        <w:rPr>
          <w:rFonts w:asciiTheme="minorEastAsia" w:hAnsiTheme="minorEastAsia" w:hint="eastAsia"/>
          <w:szCs w:val="21"/>
        </w:rPr>
        <w:t>６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rsidR="00B8305B" w:rsidRPr="00B8305B" w:rsidRDefault="00B8305B" w:rsidP="00B8305B">
      <w:pPr>
        <w:rPr>
          <w:rFonts w:asciiTheme="minorEastAsia" w:hAnsiTheme="minorEastAsia"/>
          <w:szCs w:val="21"/>
        </w:rPr>
      </w:pPr>
    </w:p>
    <w:p w:rsidR="007F48BC" w:rsidRPr="008F0124" w:rsidRDefault="007F48BC" w:rsidP="00E27A86">
      <w:pPr>
        <w:rPr>
          <w:rFonts w:asciiTheme="minorEastAsia" w:hAnsiTheme="minorEastAsia"/>
          <w:szCs w:val="21"/>
        </w:rPr>
      </w:pPr>
      <w:r w:rsidRPr="008F0124">
        <w:rPr>
          <w:rFonts w:asciiTheme="minorEastAsia" w:hAnsiTheme="minorEastAsia" w:hint="eastAsia"/>
          <w:szCs w:val="21"/>
        </w:rPr>
        <w:t>（裁判管轄）</w:t>
      </w:r>
    </w:p>
    <w:p w:rsidR="007F48BC" w:rsidRDefault="007F48BC" w:rsidP="00E27A86">
      <w:pPr>
        <w:rPr>
          <w:rFonts w:asciiTheme="minorEastAsia" w:hAnsiTheme="minorEastAsia"/>
          <w:szCs w:val="21"/>
        </w:rPr>
      </w:pPr>
      <w:r w:rsidRPr="008F0124">
        <w:rPr>
          <w:rFonts w:asciiTheme="minorEastAsia" w:hAnsiTheme="minorEastAsia" w:hint="eastAsia"/>
          <w:szCs w:val="21"/>
        </w:rPr>
        <w:t>第</w:t>
      </w:r>
      <w:r w:rsidR="00CA4EC2">
        <w:rPr>
          <w:rFonts w:asciiTheme="minorEastAsia" w:hAnsiTheme="minorEastAsia" w:hint="eastAsia"/>
          <w:szCs w:val="21"/>
        </w:rPr>
        <w:t>２０</w:t>
      </w:r>
      <w:r w:rsidRPr="008F0124">
        <w:rPr>
          <w:rFonts w:asciiTheme="minorEastAsia" w:hAnsiTheme="minorEastAsia" w:hint="eastAsia"/>
          <w:szCs w:val="21"/>
        </w:rPr>
        <w:t>条　この契約に関する訴えは、さいたま地方裁判所川越支部の管轄に属するものとする。</w:t>
      </w:r>
    </w:p>
    <w:p w:rsidR="007945C4" w:rsidRPr="008F0124" w:rsidRDefault="007945C4" w:rsidP="00E27A86">
      <w:pPr>
        <w:rPr>
          <w:rFonts w:asciiTheme="minorEastAsia" w:hAnsiTheme="minorEastAsia"/>
          <w:szCs w:val="21"/>
        </w:rPr>
      </w:pPr>
    </w:p>
    <w:p w:rsidR="00A72DEB" w:rsidRPr="00CA4EC2" w:rsidRDefault="007F48BC" w:rsidP="00CA4EC2">
      <w:pPr>
        <w:ind w:firstLineChars="100" w:firstLine="210"/>
        <w:rPr>
          <w:rFonts w:asciiTheme="minorEastAsia" w:hAnsiTheme="minorEastAsia"/>
          <w:szCs w:val="21"/>
        </w:rPr>
      </w:pPr>
      <w:r w:rsidRPr="008F0124">
        <w:rPr>
          <w:rFonts w:asciiTheme="minorEastAsia" w:hAnsiTheme="minorEastAsia" w:hint="eastAsia"/>
          <w:szCs w:val="21"/>
        </w:rPr>
        <w:t>この契約の</w:t>
      </w:r>
      <w:r w:rsidR="00A72DEB" w:rsidRPr="008F0124">
        <w:rPr>
          <w:rFonts w:asciiTheme="minorEastAsia" w:hAnsiTheme="minorEastAsia" w:hint="eastAsia"/>
          <w:szCs w:val="21"/>
        </w:rPr>
        <w:t>証として本書</w:t>
      </w:r>
      <w:r w:rsidR="000B56D1">
        <w:rPr>
          <w:rFonts w:asciiTheme="minorEastAsia" w:hAnsiTheme="minorEastAsia" w:hint="eastAsia"/>
          <w:szCs w:val="21"/>
        </w:rPr>
        <w:t>２</w:t>
      </w:r>
      <w:r w:rsidR="00A72DEB" w:rsidRPr="008F0124">
        <w:rPr>
          <w:rFonts w:asciiTheme="minorEastAsia" w:hAnsiTheme="minorEastAsia" w:hint="eastAsia"/>
          <w:szCs w:val="21"/>
        </w:rPr>
        <w:t>通を作成し、甲乙記名押印のうえ各自</w:t>
      </w:r>
      <w:r w:rsidR="000B56D1">
        <w:rPr>
          <w:rFonts w:asciiTheme="minorEastAsia" w:hAnsiTheme="minorEastAsia" w:hint="eastAsia"/>
          <w:szCs w:val="21"/>
        </w:rPr>
        <w:t>１</w:t>
      </w:r>
      <w:r w:rsidR="00A72DEB" w:rsidRPr="008F0124">
        <w:rPr>
          <w:rFonts w:asciiTheme="minorEastAsia" w:hAnsiTheme="minorEastAsia" w:hint="eastAsia"/>
          <w:szCs w:val="21"/>
        </w:rPr>
        <w:t>通を保有するものとする。</w:t>
      </w:r>
      <w:bookmarkEnd w:id="0"/>
    </w:p>
    <w:sectPr w:rsidR="00A72DEB" w:rsidRPr="00CA4EC2" w:rsidSect="00B8305B">
      <w:pgSz w:w="11906" w:h="16838" w:code="9"/>
      <w:pgMar w:top="1134" w:right="1134" w:bottom="1134" w:left="1134" w:header="851" w:footer="992" w:gutter="284"/>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C0B" w:rsidRDefault="00D24C0B" w:rsidP="0014540D">
      <w:r>
        <w:separator/>
      </w:r>
    </w:p>
  </w:endnote>
  <w:endnote w:type="continuationSeparator" w:id="0">
    <w:p w:rsidR="00D24C0B" w:rsidRDefault="00D24C0B" w:rsidP="0014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C0B" w:rsidRDefault="00D24C0B" w:rsidP="0014540D">
      <w:r>
        <w:separator/>
      </w:r>
    </w:p>
  </w:footnote>
  <w:footnote w:type="continuationSeparator" w:id="0">
    <w:p w:rsidR="00D24C0B" w:rsidRDefault="00D24C0B" w:rsidP="00145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0CCF"/>
    <w:multiLevelType w:val="hybridMultilevel"/>
    <w:tmpl w:val="C6124C48"/>
    <w:lvl w:ilvl="0" w:tplc="1576A022">
      <w:start w:val="2"/>
      <w:numFmt w:val="decimalFullWidth"/>
      <w:lvlText w:val="（%1）"/>
      <w:lvlJc w:val="left"/>
      <w:pPr>
        <w:ind w:left="463" w:hanging="720"/>
      </w:pPr>
      <w:rPr>
        <w:rFonts w:hint="default"/>
      </w:rPr>
    </w:lvl>
    <w:lvl w:ilvl="1" w:tplc="04090017" w:tentative="1">
      <w:start w:val="1"/>
      <w:numFmt w:val="aiueoFullWidth"/>
      <w:lvlText w:val="(%2)"/>
      <w:lvlJc w:val="left"/>
      <w:pPr>
        <w:ind w:left="583" w:hanging="420"/>
      </w:pPr>
    </w:lvl>
    <w:lvl w:ilvl="2" w:tplc="04090011" w:tentative="1">
      <w:start w:val="1"/>
      <w:numFmt w:val="decimalEnclosedCircle"/>
      <w:lvlText w:val="%3"/>
      <w:lvlJc w:val="left"/>
      <w:pPr>
        <w:ind w:left="1003" w:hanging="420"/>
      </w:pPr>
    </w:lvl>
    <w:lvl w:ilvl="3" w:tplc="0409000F" w:tentative="1">
      <w:start w:val="1"/>
      <w:numFmt w:val="decimal"/>
      <w:lvlText w:val="%4."/>
      <w:lvlJc w:val="left"/>
      <w:pPr>
        <w:ind w:left="1423" w:hanging="420"/>
      </w:pPr>
    </w:lvl>
    <w:lvl w:ilvl="4" w:tplc="04090017" w:tentative="1">
      <w:start w:val="1"/>
      <w:numFmt w:val="aiueoFullWidth"/>
      <w:lvlText w:val="(%5)"/>
      <w:lvlJc w:val="left"/>
      <w:pPr>
        <w:ind w:left="1843" w:hanging="420"/>
      </w:pPr>
    </w:lvl>
    <w:lvl w:ilvl="5" w:tplc="04090011" w:tentative="1">
      <w:start w:val="1"/>
      <w:numFmt w:val="decimalEnclosedCircle"/>
      <w:lvlText w:val="%6"/>
      <w:lvlJc w:val="left"/>
      <w:pPr>
        <w:ind w:left="2263" w:hanging="420"/>
      </w:pPr>
    </w:lvl>
    <w:lvl w:ilvl="6" w:tplc="0409000F" w:tentative="1">
      <w:start w:val="1"/>
      <w:numFmt w:val="decimal"/>
      <w:lvlText w:val="%7."/>
      <w:lvlJc w:val="left"/>
      <w:pPr>
        <w:ind w:left="2683" w:hanging="420"/>
      </w:pPr>
    </w:lvl>
    <w:lvl w:ilvl="7" w:tplc="04090017" w:tentative="1">
      <w:start w:val="1"/>
      <w:numFmt w:val="aiueoFullWidth"/>
      <w:lvlText w:val="(%8)"/>
      <w:lvlJc w:val="left"/>
      <w:pPr>
        <w:ind w:left="3103" w:hanging="420"/>
      </w:pPr>
    </w:lvl>
    <w:lvl w:ilvl="8" w:tplc="04090011" w:tentative="1">
      <w:start w:val="1"/>
      <w:numFmt w:val="decimalEnclosedCircle"/>
      <w:lvlText w:val="%9"/>
      <w:lvlJc w:val="left"/>
      <w:pPr>
        <w:ind w:left="3523" w:hanging="420"/>
      </w:pPr>
    </w:lvl>
  </w:abstractNum>
  <w:abstractNum w:abstractNumId="1" w15:restartNumberingAfterBreak="0">
    <w:nsid w:val="40106080"/>
    <w:multiLevelType w:val="hybridMultilevel"/>
    <w:tmpl w:val="852A161C"/>
    <w:lvl w:ilvl="0" w:tplc="30963328">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4B6936"/>
    <w:multiLevelType w:val="multilevel"/>
    <w:tmpl w:val="2AE286C2"/>
    <w:lvl w:ilvl="0">
      <w:start w:val="1"/>
      <w:numFmt w:val="decimalFullWidth"/>
      <w:lvlText w:val="（%1）"/>
      <w:lvlJc w:val="left"/>
      <w:pPr>
        <w:ind w:left="570" w:hanging="360"/>
      </w:pPr>
      <w:rPr>
        <w:rFonts w:ascii="Times New Roman" w:eastAsia="Times New Roman" w:hAnsi="Times New Roman"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43EF5800"/>
    <w:multiLevelType w:val="hybridMultilevel"/>
    <w:tmpl w:val="2AE286C2"/>
    <w:lvl w:ilvl="0" w:tplc="3258B32A">
      <w:start w:val="1"/>
      <w:numFmt w:val="decimalFullWidth"/>
      <w:lvlText w:val="（%1）"/>
      <w:lvlJc w:val="left"/>
      <w:pPr>
        <w:ind w:left="570" w:hanging="360"/>
      </w:pPr>
      <w:rPr>
        <w:rFonts w:ascii="Times New Roman" w:eastAsia="Times New Roman" w:hAnsi="Times New Roman"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116152"/>
    <w:multiLevelType w:val="hybridMultilevel"/>
    <w:tmpl w:val="54FEE4A4"/>
    <w:lvl w:ilvl="0" w:tplc="FEB0596A">
      <w:start w:val="1"/>
      <w:numFmt w:val="decimalFullWidth"/>
      <w:lvlText w:val="（%1）"/>
      <w:lvlJc w:val="left"/>
      <w:pPr>
        <w:ind w:left="228" w:hanging="795"/>
      </w:pPr>
      <w:rPr>
        <w:rFonts w:asciiTheme="minorHAnsi" w:eastAsiaTheme="minorEastAsia" w:hAnsiTheme="minorHAnsi" w:cstheme="minorBidi"/>
        <w:lang w:val="en-US"/>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5" w15:restartNumberingAfterBreak="0">
    <w:nsid w:val="706521D3"/>
    <w:multiLevelType w:val="multilevel"/>
    <w:tmpl w:val="10DC0E3A"/>
    <w:lvl w:ilvl="0">
      <w:start w:val="1"/>
      <w:numFmt w:val="decimalFullWidth"/>
      <w:lvlText w:val="（%1）"/>
      <w:lvlJc w:val="left"/>
      <w:pPr>
        <w:ind w:left="570" w:hanging="360"/>
      </w:pPr>
      <w:rPr>
        <w:rFonts w:asciiTheme="minorHAnsi" w:eastAsiaTheme="minorEastAsia" w:hAnsiTheme="minorHAnsi"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6" w15:restartNumberingAfterBreak="0">
    <w:nsid w:val="71883FFA"/>
    <w:multiLevelType w:val="hybridMultilevel"/>
    <w:tmpl w:val="94ECA498"/>
    <w:lvl w:ilvl="0" w:tplc="6988F772">
      <w:start w:val="1"/>
      <w:numFmt w:val="decimal"/>
      <w:lvlText w:val="第%1条"/>
      <w:lvlJc w:val="left"/>
      <w:pPr>
        <w:ind w:left="1266" w:hanging="8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7A630B52"/>
    <w:multiLevelType w:val="hybridMultilevel"/>
    <w:tmpl w:val="CF7C60D4"/>
    <w:lvl w:ilvl="0" w:tplc="B184A8C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7"/>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27"/>
    <w:rsid w:val="00021205"/>
    <w:rsid w:val="00072472"/>
    <w:rsid w:val="000B56D1"/>
    <w:rsid w:val="000D2AB9"/>
    <w:rsid w:val="000F1BB1"/>
    <w:rsid w:val="0014540D"/>
    <w:rsid w:val="001568B7"/>
    <w:rsid w:val="001A6BBB"/>
    <w:rsid w:val="001C58E5"/>
    <w:rsid w:val="001D4A15"/>
    <w:rsid w:val="002049DA"/>
    <w:rsid w:val="002243FA"/>
    <w:rsid w:val="00240846"/>
    <w:rsid w:val="002A4028"/>
    <w:rsid w:val="002F44EA"/>
    <w:rsid w:val="003017C1"/>
    <w:rsid w:val="0031771E"/>
    <w:rsid w:val="00337327"/>
    <w:rsid w:val="0036388E"/>
    <w:rsid w:val="00370A3E"/>
    <w:rsid w:val="003753E7"/>
    <w:rsid w:val="00417CF3"/>
    <w:rsid w:val="00436495"/>
    <w:rsid w:val="00490A27"/>
    <w:rsid w:val="004B4843"/>
    <w:rsid w:val="004B78F9"/>
    <w:rsid w:val="00520498"/>
    <w:rsid w:val="0052685D"/>
    <w:rsid w:val="00531F69"/>
    <w:rsid w:val="00540ABC"/>
    <w:rsid w:val="005421E2"/>
    <w:rsid w:val="0055153C"/>
    <w:rsid w:val="005633B6"/>
    <w:rsid w:val="005B49F0"/>
    <w:rsid w:val="005C40D3"/>
    <w:rsid w:val="00642684"/>
    <w:rsid w:val="006448C5"/>
    <w:rsid w:val="00665C3B"/>
    <w:rsid w:val="00677707"/>
    <w:rsid w:val="00680105"/>
    <w:rsid w:val="006C26F9"/>
    <w:rsid w:val="006D2A88"/>
    <w:rsid w:val="006F0CCE"/>
    <w:rsid w:val="00732C6A"/>
    <w:rsid w:val="00742119"/>
    <w:rsid w:val="00755297"/>
    <w:rsid w:val="00777248"/>
    <w:rsid w:val="007945C4"/>
    <w:rsid w:val="007A454D"/>
    <w:rsid w:val="007A4F40"/>
    <w:rsid w:val="007C0597"/>
    <w:rsid w:val="007F48BC"/>
    <w:rsid w:val="0080635C"/>
    <w:rsid w:val="00865E11"/>
    <w:rsid w:val="00871F06"/>
    <w:rsid w:val="008A16A7"/>
    <w:rsid w:val="008F0124"/>
    <w:rsid w:val="00914471"/>
    <w:rsid w:val="00916F5E"/>
    <w:rsid w:val="00947E17"/>
    <w:rsid w:val="009568C2"/>
    <w:rsid w:val="00971D8D"/>
    <w:rsid w:val="00994E10"/>
    <w:rsid w:val="0099622B"/>
    <w:rsid w:val="009A366A"/>
    <w:rsid w:val="009C54AE"/>
    <w:rsid w:val="009E603C"/>
    <w:rsid w:val="00A02F20"/>
    <w:rsid w:val="00A07E85"/>
    <w:rsid w:val="00A617E4"/>
    <w:rsid w:val="00A62FBB"/>
    <w:rsid w:val="00A72DEB"/>
    <w:rsid w:val="00A768FA"/>
    <w:rsid w:val="00AB1744"/>
    <w:rsid w:val="00AF4A42"/>
    <w:rsid w:val="00B5235E"/>
    <w:rsid w:val="00B53CC4"/>
    <w:rsid w:val="00B65B0E"/>
    <w:rsid w:val="00B8305B"/>
    <w:rsid w:val="00B84A04"/>
    <w:rsid w:val="00C13888"/>
    <w:rsid w:val="00C3575F"/>
    <w:rsid w:val="00C604E7"/>
    <w:rsid w:val="00C87720"/>
    <w:rsid w:val="00CA4EC2"/>
    <w:rsid w:val="00CA7C34"/>
    <w:rsid w:val="00CB6733"/>
    <w:rsid w:val="00CE0C7A"/>
    <w:rsid w:val="00D140B4"/>
    <w:rsid w:val="00D24C0B"/>
    <w:rsid w:val="00DA28C6"/>
    <w:rsid w:val="00DC5A1C"/>
    <w:rsid w:val="00E27A86"/>
    <w:rsid w:val="00E4459B"/>
    <w:rsid w:val="00E822C2"/>
    <w:rsid w:val="00E84417"/>
    <w:rsid w:val="00EB5A86"/>
    <w:rsid w:val="00ED2B37"/>
    <w:rsid w:val="00EE6327"/>
    <w:rsid w:val="00F512DE"/>
    <w:rsid w:val="00F8178A"/>
    <w:rsid w:val="00F936B7"/>
    <w:rsid w:val="00FB22D2"/>
    <w:rsid w:val="00FF4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2CED20B-B2F4-40A5-BA62-B0F2D30A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CC4"/>
    <w:pPr>
      <w:ind w:leftChars="400" w:left="840"/>
    </w:pPr>
  </w:style>
  <w:style w:type="paragraph" w:styleId="a4">
    <w:name w:val="Balloon Text"/>
    <w:basedOn w:val="a"/>
    <w:link w:val="a5"/>
    <w:uiPriority w:val="99"/>
    <w:semiHidden/>
    <w:unhideWhenUsed/>
    <w:rsid w:val="002F44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4EA"/>
    <w:rPr>
      <w:rFonts w:asciiTheme="majorHAnsi" w:eastAsiaTheme="majorEastAsia" w:hAnsiTheme="majorHAnsi" w:cstheme="majorBidi"/>
      <w:sz w:val="18"/>
      <w:szCs w:val="18"/>
    </w:rPr>
  </w:style>
  <w:style w:type="paragraph" w:styleId="a6">
    <w:name w:val="header"/>
    <w:basedOn w:val="a"/>
    <w:link w:val="a7"/>
    <w:uiPriority w:val="99"/>
    <w:unhideWhenUsed/>
    <w:rsid w:val="0014540D"/>
    <w:pPr>
      <w:tabs>
        <w:tab w:val="center" w:pos="4252"/>
        <w:tab w:val="right" w:pos="8504"/>
      </w:tabs>
      <w:snapToGrid w:val="0"/>
    </w:pPr>
  </w:style>
  <w:style w:type="character" w:customStyle="1" w:styleId="a7">
    <w:name w:val="ヘッダー (文字)"/>
    <w:basedOn w:val="a0"/>
    <w:link w:val="a6"/>
    <w:uiPriority w:val="99"/>
    <w:rsid w:val="0014540D"/>
  </w:style>
  <w:style w:type="paragraph" w:styleId="a8">
    <w:name w:val="footer"/>
    <w:basedOn w:val="a"/>
    <w:link w:val="a9"/>
    <w:uiPriority w:val="99"/>
    <w:unhideWhenUsed/>
    <w:rsid w:val="0014540D"/>
    <w:pPr>
      <w:tabs>
        <w:tab w:val="center" w:pos="4252"/>
        <w:tab w:val="right" w:pos="8504"/>
      </w:tabs>
      <w:snapToGrid w:val="0"/>
    </w:pPr>
  </w:style>
  <w:style w:type="character" w:customStyle="1" w:styleId="a9">
    <w:name w:val="フッター (文字)"/>
    <w:basedOn w:val="a0"/>
    <w:link w:val="a8"/>
    <w:uiPriority w:val="99"/>
    <w:rsid w:val="00145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C89E-BCA8-4A46-AF0A-FB966B86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youdo2</dc:creator>
  <cp:keywords/>
  <dc:description/>
  <cp:lastModifiedBy>米田　鉄平</cp:lastModifiedBy>
  <cp:revision>18</cp:revision>
  <cp:lastPrinted>2019-05-31T09:27:00Z</cp:lastPrinted>
  <dcterms:created xsi:type="dcterms:W3CDTF">2019-05-31T09:08:00Z</dcterms:created>
  <dcterms:modified xsi:type="dcterms:W3CDTF">2023-09-01T09:08:00Z</dcterms:modified>
</cp:coreProperties>
</file>